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25CCF" w14:textId="6BEBFD04" w:rsidR="02BC103B" w:rsidRDefault="02BC103B" w:rsidP="34411FE9">
      <w:pPr>
        <w:spacing w:after="0"/>
        <w:jc w:val="center"/>
      </w:pPr>
      <w:r>
        <w:rPr>
          <w:noProof/>
        </w:rPr>
        <w:drawing>
          <wp:inline distT="0" distB="0" distL="0" distR="0" wp14:anchorId="36407C2E" wp14:editId="4C2FBF2D">
            <wp:extent cx="2790825" cy="684289"/>
            <wp:effectExtent l="0" t="0" r="0" b="0"/>
            <wp:docPr id="974800073" name="Picture 97480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90825" cy="684289"/>
                    </a:xfrm>
                    <a:prstGeom prst="rect">
                      <a:avLst/>
                    </a:prstGeom>
                  </pic:spPr>
                </pic:pic>
              </a:graphicData>
            </a:graphic>
          </wp:inline>
        </w:drawing>
      </w:r>
    </w:p>
    <w:p w14:paraId="279B895F" w14:textId="18FAF57E" w:rsidR="00EF6240" w:rsidRDefault="5E991D94" w:rsidP="4A4FB29C">
      <w:pPr>
        <w:spacing w:after="0"/>
        <w:rPr>
          <w:rFonts w:ascii="Brandon Grotesque Medium" w:eastAsia="Brandon Grotesque Medium" w:hAnsi="Brandon Grotesque Medium" w:cs="Brandon Grotesque Medium"/>
          <w:color w:val="000000" w:themeColor="text1"/>
          <w:sz w:val="22"/>
          <w:szCs w:val="22"/>
        </w:rPr>
      </w:pPr>
      <w:r w:rsidRPr="4A4FB29C">
        <w:rPr>
          <w:rFonts w:ascii="Brandon Grotesque Medium" w:eastAsia="Brandon Grotesque Medium" w:hAnsi="Brandon Grotesque Medium" w:cs="Brandon Grotesque Medium"/>
          <w:color w:val="000000" w:themeColor="text1"/>
          <w:sz w:val="22"/>
          <w:szCs w:val="22"/>
        </w:rPr>
        <w:t>NEWS RELEASE</w:t>
      </w:r>
      <w:r w:rsidRPr="4A4FB29C">
        <w:rPr>
          <w:rFonts w:ascii="Arial" w:eastAsia="Arial" w:hAnsi="Arial" w:cs="Arial"/>
          <w:color w:val="000000" w:themeColor="text1"/>
          <w:sz w:val="22"/>
          <w:szCs w:val="22"/>
        </w:rPr>
        <w:t> </w:t>
      </w:r>
      <w:r w:rsidRPr="4A4FB29C">
        <w:rPr>
          <w:rFonts w:ascii="Brandon Grotesque Medium" w:eastAsia="Brandon Grotesque Medium" w:hAnsi="Brandon Grotesque Medium" w:cs="Brandon Grotesque Medium"/>
          <w:color w:val="000000" w:themeColor="text1"/>
          <w:sz w:val="22"/>
          <w:szCs w:val="22"/>
        </w:rPr>
        <w:t xml:space="preserve">  </w:t>
      </w:r>
      <w:r>
        <w:br/>
      </w:r>
      <w:r w:rsidRPr="4A4FB29C">
        <w:rPr>
          <w:rFonts w:ascii="Brandon Grotesque Medium" w:eastAsia="Brandon Grotesque Medium" w:hAnsi="Brandon Grotesque Medium" w:cs="Brandon Grotesque Medium"/>
          <w:color w:val="000000" w:themeColor="text1"/>
          <w:sz w:val="22"/>
          <w:szCs w:val="22"/>
        </w:rPr>
        <w:t>For Immediate</w:t>
      </w:r>
      <w:r w:rsidRPr="4A4FB29C">
        <w:rPr>
          <w:rFonts w:ascii="Arial" w:eastAsia="Arial" w:hAnsi="Arial" w:cs="Arial"/>
          <w:color w:val="000000" w:themeColor="text1"/>
          <w:sz w:val="22"/>
          <w:szCs w:val="22"/>
        </w:rPr>
        <w:t> </w:t>
      </w:r>
      <w:r w:rsidRPr="4A4FB29C">
        <w:rPr>
          <w:rFonts w:ascii="Brandon Grotesque Medium" w:eastAsia="Brandon Grotesque Medium" w:hAnsi="Brandon Grotesque Medium" w:cs="Brandon Grotesque Medium"/>
          <w:color w:val="000000" w:themeColor="text1"/>
          <w:sz w:val="22"/>
          <w:szCs w:val="22"/>
        </w:rPr>
        <w:t>Release</w:t>
      </w:r>
      <w:r w:rsidRPr="4A4FB29C">
        <w:rPr>
          <w:rFonts w:ascii="Arial" w:eastAsia="Arial" w:hAnsi="Arial" w:cs="Arial"/>
          <w:color w:val="000000" w:themeColor="text1"/>
          <w:sz w:val="22"/>
          <w:szCs w:val="22"/>
        </w:rPr>
        <w:t> </w:t>
      </w:r>
      <w:r w:rsidRPr="4A4FB29C">
        <w:rPr>
          <w:rFonts w:ascii="Brandon Grotesque Medium" w:eastAsia="Brandon Grotesque Medium" w:hAnsi="Brandon Grotesque Medium" w:cs="Brandon Grotesque Medium"/>
          <w:color w:val="000000" w:themeColor="text1"/>
          <w:sz w:val="22"/>
          <w:szCs w:val="22"/>
        </w:rPr>
        <w:t xml:space="preserve">  </w:t>
      </w:r>
      <w:r>
        <w:br/>
      </w:r>
      <w:r w:rsidRPr="4A4FB29C">
        <w:rPr>
          <w:rFonts w:ascii="Brandon Grotesque Medium" w:eastAsia="Brandon Grotesque Medium" w:hAnsi="Brandon Grotesque Medium" w:cs="Brandon Grotesque Medium"/>
          <w:color w:val="000000" w:themeColor="text1"/>
          <w:sz w:val="22"/>
          <w:szCs w:val="22"/>
        </w:rPr>
        <w:t>Contact:</w:t>
      </w:r>
      <w:r w:rsidRPr="4A4FB29C">
        <w:rPr>
          <w:rFonts w:ascii="Arial" w:eastAsia="Arial" w:hAnsi="Arial" w:cs="Arial"/>
          <w:color w:val="000000" w:themeColor="text1"/>
          <w:sz w:val="22"/>
          <w:szCs w:val="22"/>
        </w:rPr>
        <w:t> </w:t>
      </w:r>
      <w:r w:rsidRPr="4A4FB29C">
        <w:rPr>
          <w:rFonts w:ascii="Brandon Grotesque Medium" w:eastAsia="Brandon Grotesque Medium" w:hAnsi="Brandon Grotesque Medium" w:cs="Brandon Grotesque Medium"/>
          <w:color w:val="000000" w:themeColor="text1"/>
          <w:sz w:val="22"/>
          <w:szCs w:val="22"/>
        </w:rPr>
        <w:t xml:space="preserve">  </w:t>
      </w:r>
      <w:r>
        <w:br/>
      </w:r>
      <w:r w:rsidRPr="4A4FB29C">
        <w:rPr>
          <w:rFonts w:ascii="Brandon Grotesque Medium" w:eastAsia="Brandon Grotesque Medium" w:hAnsi="Brandon Grotesque Medium" w:cs="Brandon Grotesque Medium"/>
          <w:color w:val="000000" w:themeColor="text1"/>
          <w:sz w:val="22"/>
          <w:szCs w:val="22"/>
        </w:rPr>
        <w:t>Candy Rodriguez</w:t>
      </w:r>
      <w:r w:rsidRPr="4A4FB29C">
        <w:rPr>
          <w:rFonts w:ascii="Arial" w:eastAsia="Arial" w:hAnsi="Arial" w:cs="Arial"/>
          <w:color w:val="000000" w:themeColor="text1"/>
          <w:sz w:val="22"/>
          <w:szCs w:val="22"/>
        </w:rPr>
        <w:t> </w:t>
      </w:r>
      <w:r w:rsidRPr="4A4FB29C">
        <w:rPr>
          <w:rFonts w:ascii="Brandon Grotesque Medium" w:eastAsia="Brandon Grotesque Medium" w:hAnsi="Brandon Grotesque Medium" w:cs="Brandon Grotesque Medium"/>
          <w:color w:val="000000" w:themeColor="text1"/>
          <w:sz w:val="22"/>
          <w:szCs w:val="22"/>
        </w:rPr>
        <w:t xml:space="preserve">  </w:t>
      </w:r>
    </w:p>
    <w:p w14:paraId="5D63AA73" w14:textId="54E8AD64" w:rsidR="00EF6240" w:rsidRDefault="5E991D94" w:rsidP="4A4FB29C">
      <w:pPr>
        <w:spacing w:after="0"/>
        <w:rPr>
          <w:rFonts w:ascii="Times New Roman" w:eastAsia="Times New Roman" w:hAnsi="Times New Roman" w:cs="Times New Roman"/>
          <w:color w:val="000000" w:themeColor="text1"/>
        </w:rPr>
      </w:pPr>
      <w:r w:rsidRPr="4A4FB29C">
        <w:rPr>
          <w:rFonts w:ascii="Brandon Grotesque Medium" w:eastAsia="Brandon Grotesque Medium" w:hAnsi="Brandon Grotesque Medium" w:cs="Brandon Grotesque Medium"/>
          <w:color w:val="000000" w:themeColor="text1"/>
          <w:sz w:val="22"/>
          <w:szCs w:val="22"/>
        </w:rPr>
        <w:t>Director of Communications</w:t>
      </w:r>
      <w:r w:rsidRPr="4A4FB29C">
        <w:rPr>
          <w:rFonts w:ascii="Arial" w:eastAsia="Arial" w:hAnsi="Arial" w:cs="Arial"/>
          <w:color w:val="000000" w:themeColor="text1"/>
          <w:sz w:val="22"/>
          <w:szCs w:val="22"/>
        </w:rPr>
        <w:t> </w:t>
      </w:r>
      <w:r w:rsidRPr="4A4FB29C">
        <w:rPr>
          <w:rFonts w:ascii="Brandon Grotesque Medium" w:eastAsia="Brandon Grotesque Medium" w:hAnsi="Brandon Grotesque Medium" w:cs="Brandon Grotesque Medium"/>
          <w:color w:val="000000" w:themeColor="text1"/>
          <w:sz w:val="22"/>
          <w:szCs w:val="22"/>
        </w:rPr>
        <w:t xml:space="preserve">  </w:t>
      </w:r>
      <w:r>
        <w:br/>
      </w:r>
      <w:r w:rsidRPr="4A4FB29C">
        <w:rPr>
          <w:rFonts w:ascii="Brandon Grotesque Medium" w:eastAsia="Brandon Grotesque Medium" w:hAnsi="Brandon Grotesque Medium" w:cs="Brandon Grotesque Medium"/>
          <w:color w:val="000000" w:themeColor="text1"/>
          <w:sz w:val="22"/>
          <w:szCs w:val="22"/>
        </w:rPr>
        <w:t>Visit Lake Charles</w:t>
      </w:r>
      <w:r w:rsidRPr="4A4FB29C">
        <w:rPr>
          <w:rFonts w:ascii="Arial" w:eastAsia="Arial" w:hAnsi="Arial" w:cs="Arial"/>
          <w:color w:val="000000" w:themeColor="text1"/>
          <w:sz w:val="22"/>
          <w:szCs w:val="22"/>
        </w:rPr>
        <w:t> </w:t>
      </w:r>
      <w:r w:rsidRPr="4A4FB29C">
        <w:rPr>
          <w:rFonts w:ascii="Brandon Grotesque Medium" w:eastAsia="Brandon Grotesque Medium" w:hAnsi="Brandon Grotesque Medium" w:cs="Brandon Grotesque Medium"/>
          <w:color w:val="000000" w:themeColor="text1"/>
          <w:sz w:val="22"/>
          <w:szCs w:val="22"/>
        </w:rPr>
        <w:t xml:space="preserve"> </w:t>
      </w:r>
      <w:r>
        <w:br/>
      </w:r>
      <w:r w:rsidR="7079BF24" w:rsidRPr="4A4FB29C">
        <w:rPr>
          <w:rFonts w:ascii="Brandon Grotesque Medium" w:eastAsia="Brandon Grotesque Medium" w:hAnsi="Brandon Grotesque Medium" w:cs="Brandon Grotesque Medium"/>
          <w:color w:val="000000" w:themeColor="text1"/>
          <w:sz w:val="22"/>
          <w:szCs w:val="22"/>
        </w:rPr>
        <w:t>337-502-4343</w:t>
      </w:r>
    </w:p>
    <w:p w14:paraId="750B592E" w14:textId="3540179B" w:rsidR="00EF6240" w:rsidRDefault="5E991D94" w:rsidP="23B15DEB">
      <w:pPr>
        <w:spacing w:after="0"/>
        <w:rPr>
          <w:rFonts w:ascii="Times New Roman" w:eastAsia="Times New Roman" w:hAnsi="Times New Roman" w:cs="Times New Roman"/>
          <w:color w:val="000000" w:themeColor="text1"/>
        </w:rPr>
      </w:pPr>
      <w:r w:rsidRPr="23B15DEB">
        <w:rPr>
          <w:rFonts w:ascii="Times New Roman" w:eastAsia="Times New Roman" w:hAnsi="Times New Roman" w:cs="Times New Roman"/>
          <w:color w:val="000000" w:themeColor="text1"/>
        </w:rPr>
        <w:t xml:space="preserve"> </w:t>
      </w:r>
    </w:p>
    <w:p w14:paraId="274EFE4D" w14:textId="77777777" w:rsidR="008B2763" w:rsidRDefault="008B2763" w:rsidP="23B15DEB">
      <w:pPr>
        <w:spacing w:after="0"/>
        <w:jc w:val="center"/>
        <w:rPr>
          <w:rFonts w:ascii="Brandon Grotesque Black" w:eastAsia="Brandon Grotesque Black" w:hAnsi="Brandon Grotesque Black" w:cs="Brandon Grotesque Black"/>
          <w:color w:val="000000" w:themeColor="text1"/>
          <w:sz w:val="30"/>
          <w:szCs w:val="30"/>
        </w:rPr>
      </w:pPr>
      <w:r>
        <w:rPr>
          <w:rFonts w:ascii="Brandon Grotesque Black" w:eastAsia="Brandon Grotesque Black" w:hAnsi="Brandon Grotesque Black" w:cs="Brandon Grotesque Black"/>
          <w:color w:val="000000" w:themeColor="text1"/>
          <w:sz w:val="30"/>
          <w:szCs w:val="30"/>
        </w:rPr>
        <w:t xml:space="preserve">Port Wonder Ribbon Cutting Marks a Major Milestone </w:t>
      </w:r>
    </w:p>
    <w:p w14:paraId="4D070143" w14:textId="5EF63B54" w:rsidR="00EF6240" w:rsidRDefault="008B2763" w:rsidP="23B15DEB">
      <w:pPr>
        <w:spacing w:after="0"/>
        <w:jc w:val="center"/>
        <w:rPr>
          <w:rFonts w:ascii="Brandon Grotesque Black" w:eastAsia="Brandon Grotesque Black" w:hAnsi="Brandon Grotesque Black" w:cs="Brandon Grotesque Black"/>
          <w:color w:val="000000" w:themeColor="text1"/>
          <w:sz w:val="30"/>
          <w:szCs w:val="30"/>
        </w:rPr>
      </w:pPr>
      <w:r>
        <w:rPr>
          <w:rFonts w:ascii="Brandon Grotesque Black" w:eastAsia="Brandon Grotesque Black" w:hAnsi="Brandon Grotesque Black" w:cs="Brandon Grotesque Black"/>
          <w:color w:val="000000" w:themeColor="text1"/>
          <w:sz w:val="30"/>
          <w:szCs w:val="30"/>
        </w:rPr>
        <w:t>for Lake Charles’ Lakefront</w:t>
      </w:r>
    </w:p>
    <w:p w14:paraId="527158C8" w14:textId="0BF40F18" w:rsidR="00837889" w:rsidRPr="00837889" w:rsidRDefault="0098721D" w:rsidP="00837889">
      <w:pPr>
        <w:spacing w:line="259" w:lineRule="auto"/>
        <w:rPr>
          <w:rFonts w:ascii="TisaPro-Light" w:eastAsia="TisaPro-Light" w:hAnsi="TisaPro-Light" w:cs="TisaPro-Light"/>
          <w:color w:val="000000" w:themeColor="text1"/>
        </w:rPr>
      </w:pPr>
      <w:r>
        <w:br/>
      </w:r>
      <w:r w:rsidR="5E991D94" w:rsidRPr="34411FE9">
        <w:rPr>
          <w:rFonts w:ascii="TisaPro-Light" w:eastAsia="TisaPro-Light" w:hAnsi="TisaPro-Light" w:cs="TisaPro-Light"/>
          <w:color w:val="000000" w:themeColor="text1"/>
        </w:rPr>
        <w:t>LAKE CHARLES, La. (</w:t>
      </w:r>
      <w:r w:rsidR="008B2763">
        <w:rPr>
          <w:rFonts w:ascii="TisaPro-Light" w:eastAsia="TisaPro-Light" w:hAnsi="TisaPro-Light" w:cs="TisaPro-Light"/>
          <w:color w:val="000000" w:themeColor="text1"/>
        </w:rPr>
        <w:t xml:space="preserve">March 20, </w:t>
      </w:r>
      <w:proofErr w:type="gramStart"/>
      <w:r w:rsidR="008B2763">
        <w:rPr>
          <w:rFonts w:ascii="TisaPro-Light" w:eastAsia="TisaPro-Light" w:hAnsi="TisaPro-Light" w:cs="TisaPro-Light"/>
          <w:color w:val="000000" w:themeColor="text1"/>
        </w:rPr>
        <w:t>2025</w:t>
      </w:r>
      <w:r w:rsidR="5E991D94" w:rsidRPr="34411FE9">
        <w:rPr>
          <w:rFonts w:ascii="TisaPro-Light" w:eastAsia="TisaPro-Light" w:hAnsi="TisaPro-Light" w:cs="TisaPro-Light"/>
          <w:color w:val="000000" w:themeColor="text1"/>
        </w:rPr>
        <w:t>) —</w:t>
      </w:r>
      <w:proofErr w:type="gramEnd"/>
      <w:r w:rsidR="1F890F80" w:rsidRPr="34411FE9">
        <w:rPr>
          <w:rFonts w:ascii="TisaPro-Light" w:eastAsia="TisaPro-Light" w:hAnsi="TisaPro-Light" w:cs="TisaPro-Light"/>
          <w:color w:val="000000" w:themeColor="text1"/>
        </w:rPr>
        <w:t xml:space="preserve"> </w:t>
      </w:r>
      <w:r w:rsidR="00837889" w:rsidRPr="00837889">
        <w:rPr>
          <w:rFonts w:ascii="TisaPro-Light" w:eastAsia="TisaPro-Light" w:hAnsi="TisaPro-Light" w:cs="TisaPro-Light"/>
          <w:color w:val="000000" w:themeColor="text1"/>
        </w:rPr>
        <w:t xml:space="preserve">Today marked an exciting milestone for Lake Charles and Southwest Louisiana as community leaders, partners, and residents gathered along the lakefront to celebrate the ribbon cutting of Port </w:t>
      </w:r>
      <w:proofErr w:type="gramStart"/>
      <w:r w:rsidR="00837889" w:rsidRPr="00837889">
        <w:rPr>
          <w:rFonts w:ascii="TisaPro-Light" w:eastAsia="TisaPro-Light" w:hAnsi="TisaPro-Light" w:cs="TisaPro-Light"/>
          <w:color w:val="000000" w:themeColor="text1"/>
        </w:rPr>
        <w:t>Wonder ,</w:t>
      </w:r>
      <w:proofErr w:type="gramEnd"/>
      <w:r w:rsidR="00837889" w:rsidRPr="00837889">
        <w:rPr>
          <w:rFonts w:ascii="TisaPro-Light" w:eastAsia="TisaPro-Light" w:hAnsi="TisaPro-Light" w:cs="TisaPro-Light"/>
          <w:color w:val="000000" w:themeColor="text1"/>
        </w:rPr>
        <w:t xml:space="preserve"> a visionary family-focused destination that will open to the public in early April 2025.</w:t>
      </w:r>
    </w:p>
    <w:p w14:paraId="674BAABC" w14:textId="2CF3BB60" w:rsidR="00837889" w:rsidRPr="00837889" w:rsidRDefault="00837889" w:rsidP="00837889">
      <w:pPr>
        <w:spacing w:line="259" w:lineRule="auto"/>
        <w:rPr>
          <w:rFonts w:ascii="TisaPro-Light" w:eastAsia="TisaPro-Light" w:hAnsi="TisaPro-Light" w:cs="TisaPro-Light"/>
          <w:color w:val="000000" w:themeColor="text1"/>
        </w:rPr>
      </w:pPr>
      <w:r w:rsidRPr="00837889">
        <w:rPr>
          <w:rFonts w:ascii="TisaPro-Light" w:eastAsia="TisaPro-Light" w:hAnsi="TisaPro-Light" w:cs="TisaPro-Light"/>
          <w:color w:val="000000" w:themeColor="text1"/>
        </w:rPr>
        <w:t>Port Wonder is more than a building; it is a dynamic symbol of progress, collaboration, and innovation. Located along North Lakeshore Drive near I-10, this iconic structure features a distinctive undulating roofline that reflects the winding waterways of Southwest Louisiana, culminating at Lake Charles. Designed by Cambridge Seven Associates of Cambridge, Massachusetts, with Lemoine Co. as the building contractor and local architect Randy Goodloe, Port Wonder is positioned to become a premier destination for families traveling the I-10 Corridor and beyond.</w:t>
      </w:r>
    </w:p>
    <w:p w14:paraId="616DC2D8" w14:textId="42759CB3" w:rsidR="00837889" w:rsidRPr="00837889" w:rsidRDefault="00837889" w:rsidP="00837889">
      <w:pPr>
        <w:spacing w:line="259" w:lineRule="auto"/>
        <w:rPr>
          <w:rFonts w:ascii="TisaPro-Light" w:eastAsia="TisaPro-Light" w:hAnsi="TisaPro-Light" w:cs="TisaPro-Light"/>
          <w:color w:val="000000" w:themeColor="text1"/>
        </w:rPr>
      </w:pPr>
      <w:r w:rsidRPr="00837889">
        <w:rPr>
          <w:rFonts w:ascii="TisaPro-Light" w:eastAsia="TisaPro-Light" w:hAnsi="TisaPro-Light" w:cs="TisaPro-Light"/>
          <w:color w:val="000000" w:themeColor="text1"/>
        </w:rPr>
        <w:t>This multimillion-dollar public-private partnership has transformed a prime area of the lakefront between the Cypress Alligator Pond habitat and the city parking garage into a family-centric hub for education, entertainment, and exploration.</w:t>
      </w:r>
    </w:p>
    <w:p w14:paraId="622B1309" w14:textId="6A510D3C" w:rsidR="00837889" w:rsidRPr="00837889" w:rsidRDefault="00837889" w:rsidP="00837889">
      <w:pPr>
        <w:spacing w:line="259" w:lineRule="auto"/>
        <w:rPr>
          <w:rFonts w:ascii="TisaPro-Light" w:eastAsia="TisaPro-Light" w:hAnsi="TisaPro-Light" w:cs="TisaPro-Light"/>
          <w:color w:val="000000" w:themeColor="text1"/>
        </w:rPr>
      </w:pPr>
      <w:r w:rsidRPr="00837889">
        <w:rPr>
          <w:rFonts w:ascii="TisaPro-Light" w:eastAsia="TisaPro-Light" w:hAnsi="TisaPro-Light" w:cs="TisaPro-Light"/>
          <w:color w:val="000000" w:themeColor="text1"/>
        </w:rPr>
        <w:t>At the heart of Port Wonder are two major attractions:</w:t>
      </w:r>
    </w:p>
    <w:p w14:paraId="298624C0" w14:textId="77777777" w:rsidR="00837889" w:rsidRPr="00F62AFE" w:rsidRDefault="00837889" w:rsidP="00837889">
      <w:pPr>
        <w:spacing w:line="259" w:lineRule="auto"/>
        <w:rPr>
          <w:rFonts w:ascii="TisaPro-Light" w:eastAsia="TisaPro-Light" w:hAnsi="TisaPro-Light" w:cs="TisaPro-Light"/>
          <w:b/>
          <w:bCs/>
          <w:color w:val="000000" w:themeColor="text1"/>
        </w:rPr>
      </w:pPr>
      <w:r w:rsidRPr="00F62AFE">
        <w:rPr>
          <w:rFonts w:ascii="TisaPro-Light" w:eastAsia="TisaPro-Light" w:hAnsi="TisaPro-Light" w:cs="TisaPro-Light"/>
          <w:b/>
          <w:bCs/>
          <w:color w:val="000000" w:themeColor="text1"/>
        </w:rPr>
        <w:t>The Children’s Museum of Southwest Louisiana</w:t>
      </w:r>
    </w:p>
    <w:p w14:paraId="23587556" w14:textId="35095A11" w:rsidR="00837889" w:rsidRPr="00837889" w:rsidRDefault="00837889" w:rsidP="00837889">
      <w:pPr>
        <w:spacing w:line="259" w:lineRule="auto"/>
        <w:rPr>
          <w:rFonts w:ascii="TisaPro-Light" w:eastAsia="TisaPro-Light" w:hAnsi="TisaPro-Light" w:cs="TisaPro-Light"/>
          <w:color w:val="000000" w:themeColor="text1"/>
        </w:rPr>
      </w:pPr>
      <w:r w:rsidRPr="00837889">
        <w:rPr>
          <w:rFonts w:ascii="TisaPro-Light" w:eastAsia="TisaPro-Light" w:hAnsi="TisaPro-Light" w:cs="TisaPro-Light"/>
          <w:color w:val="000000" w:themeColor="text1"/>
        </w:rPr>
        <w:t xml:space="preserve">Spanning 15,000 square feet, the Children’s Museum of Southwest </w:t>
      </w:r>
      <w:proofErr w:type="gramStart"/>
      <w:r w:rsidRPr="00837889">
        <w:rPr>
          <w:rFonts w:ascii="TisaPro-Light" w:eastAsia="TisaPro-Light" w:hAnsi="TisaPro-Light" w:cs="TisaPro-Light"/>
          <w:color w:val="000000" w:themeColor="text1"/>
        </w:rPr>
        <w:t>Louisiana  is</w:t>
      </w:r>
      <w:proofErr w:type="gramEnd"/>
      <w:r w:rsidRPr="00837889">
        <w:rPr>
          <w:rFonts w:ascii="TisaPro-Light" w:eastAsia="TisaPro-Light" w:hAnsi="TisaPro-Light" w:cs="TisaPro-Light"/>
          <w:color w:val="000000" w:themeColor="text1"/>
        </w:rPr>
        <w:t xml:space="preserve"> a vibrant, state-of-the-art facility designed to spark curiosity, inspire learning, and foster creativity for children of all ages. The museum features four dynamic galleries — Nature, Health, Tech, and City — each blending beloved classics with innovative, hands-on experiences.</w:t>
      </w:r>
    </w:p>
    <w:p w14:paraId="139A1AF1" w14:textId="77777777" w:rsidR="00837889" w:rsidRPr="00837889" w:rsidRDefault="00837889" w:rsidP="00837889">
      <w:pPr>
        <w:spacing w:line="259" w:lineRule="auto"/>
        <w:rPr>
          <w:rFonts w:ascii="TisaPro-Light" w:eastAsia="TisaPro-Light" w:hAnsi="TisaPro-Light" w:cs="TisaPro-Light"/>
          <w:color w:val="000000" w:themeColor="text1"/>
        </w:rPr>
      </w:pPr>
      <w:r w:rsidRPr="00837889">
        <w:rPr>
          <w:rFonts w:ascii="TisaPro-Light" w:eastAsia="TisaPro-Light" w:hAnsi="TisaPro-Light" w:cs="TisaPro-Light"/>
          <w:color w:val="000000" w:themeColor="text1"/>
        </w:rPr>
        <w:t xml:space="preserve">In the Nature Gallery, children can crawl through an alligator’s nest, explore an oversized vegetable pollinator garden, and marvel at a whimsical banana spider web. The Sportsman’s Paradise section introduces young explorers to Louisiana’s rich outdoor </w:t>
      </w:r>
      <w:r w:rsidRPr="00837889">
        <w:rPr>
          <w:rFonts w:ascii="TisaPro-Light" w:eastAsia="TisaPro-Light" w:hAnsi="TisaPro-Light" w:cs="TisaPro-Light"/>
          <w:color w:val="000000" w:themeColor="text1"/>
        </w:rPr>
        <w:lastRenderedPageBreak/>
        <w:t>heritage with interactive fishing and crabbing exhibits and a dynamic water cycle table that brings science to life.</w:t>
      </w:r>
    </w:p>
    <w:p w14:paraId="1A0859F5" w14:textId="77777777" w:rsidR="00837889" w:rsidRPr="00837889" w:rsidRDefault="00837889" w:rsidP="00837889">
      <w:pPr>
        <w:spacing w:line="259" w:lineRule="auto"/>
        <w:rPr>
          <w:rFonts w:ascii="TisaPro-Light" w:eastAsia="TisaPro-Light" w:hAnsi="TisaPro-Light" w:cs="TisaPro-Light"/>
          <w:color w:val="000000" w:themeColor="text1"/>
        </w:rPr>
      </w:pPr>
      <w:r w:rsidRPr="00837889">
        <w:rPr>
          <w:rFonts w:ascii="TisaPro-Light" w:eastAsia="TisaPro-Light" w:hAnsi="TisaPro-Light" w:cs="TisaPro-Light"/>
          <w:color w:val="000000" w:themeColor="text1"/>
        </w:rPr>
        <w:t>The Health Gallery invites young minds to discover the human body through engaging exhibits, including the Mr. Bones cycling display and an interactive digestive maze.</w:t>
      </w:r>
    </w:p>
    <w:p w14:paraId="4D6FCDA4" w14:textId="77777777" w:rsidR="00837889" w:rsidRPr="00837889" w:rsidRDefault="00837889" w:rsidP="00837889">
      <w:pPr>
        <w:spacing w:line="259" w:lineRule="auto"/>
        <w:rPr>
          <w:rFonts w:ascii="TisaPro-Light" w:eastAsia="TisaPro-Light" w:hAnsi="TisaPro-Light" w:cs="TisaPro-Light"/>
          <w:color w:val="000000" w:themeColor="text1"/>
        </w:rPr>
      </w:pPr>
      <w:r w:rsidRPr="00837889">
        <w:rPr>
          <w:rFonts w:ascii="TisaPro-Light" w:eastAsia="TisaPro-Light" w:hAnsi="TisaPro-Light" w:cs="TisaPro-Light"/>
          <w:color w:val="000000" w:themeColor="text1"/>
        </w:rPr>
        <w:t>In the Tech Gallery, creativity and problem-solving take center stage in the Tinker Lab, with rotating STEM activities where children can experiment with simple machines, light, air, and chemistry while learning how these concepts power local industries.</w:t>
      </w:r>
    </w:p>
    <w:p w14:paraId="5530EAE9" w14:textId="77777777" w:rsidR="00837889" w:rsidRPr="00837889" w:rsidRDefault="00837889" w:rsidP="00837889">
      <w:pPr>
        <w:spacing w:line="259" w:lineRule="auto"/>
        <w:rPr>
          <w:rFonts w:ascii="TisaPro-Light" w:eastAsia="TisaPro-Light" w:hAnsi="TisaPro-Light" w:cs="TisaPro-Light"/>
          <w:color w:val="000000" w:themeColor="text1"/>
        </w:rPr>
      </w:pPr>
      <w:r w:rsidRPr="00837889">
        <w:rPr>
          <w:rFonts w:ascii="TisaPro-Light" w:eastAsia="TisaPro-Light" w:hAnsi="TisaPro-Light" w:cs="TisaPro-Light"/>
          <w:color w:val="000000" w:themeColor="text1"/>
        </w:rPr>
        <w:t>The City Gallery immerses children in a miniature world of local character, featuring interactive spaces like Kids Port, the Calcasieu Pass Lighthouse Climber, and Cowboy’s Café.</w:t>
      </w:r>
    </w:p>
    <w:p w14:paraId="1B75A2E0" w14:textId="68CFD76D" w:rsidR="00837889" w:rsidRPr="00837889" w:rsidRDefault="00837889" w:rsidP="00837889">
      <w:pPr>
        <w:spacing w:line="259" w:lineRule="auto"/>
        <w:rPr>
          <w:rFonts w:ascii="TisaPro-Light" w:eastAsia="TisaPro-Light" w:hAnsi="TisaPro-Light" w:cs="TisaPro-Light"/>
          <w:color w:val="000000" w:themeColor="text1"/>
        </w:rPr>
      </w:pPr>
      <w:r w:rsidRPr="00837889">
        <w:rPr>
          <w:rFonts w:ascii="TisaPro-Light" w:eastAsia="TisaPro-Light" w:hAnsi="TisaPro-Light" w:cs="TisaPro-Light"/>
          <w:color w:val="000000" w:themeColor="text1"/>
        </w:rPr>
        <w:t>For families with toddlers, the Calcasieu Crawlers space provides a safe, sensory-friendly play area, along with two private nursing rooms for mothers. Visitors can also browse the museum’s gift shop, offering Louisiana-themed toys, books, and souvenirs. The Maker’s Garage is a flexible event space for workshops and special programming, adding to the museum’s commitment to year-round educational experiences.</w:t>
      </w:r>
    </w:p>
    <w:p w14:paraId="0AF624D9" w14:textId="77777777" w:rsidR="00837889" w:rsidRPr="00F62AFE" w:rsidRDefault="00837889" w:rsidP="00837889">
      <w:pPr>
        <w:spacing w:line="259" w:lineRule="auto"/>
        <w:rPr>
          <w:rFonts w:ascii="TisaPro-Light" w:eastAsia="TisaPro-Light" w:hAnsi="TisaPro-Light" w:cs="TisaPro-Light"/>
          <w:b/>
          <w:bCs/>
          <w:color w:val="000000" w:themeColor="text1"/>
        </w:rPr>
      </w:pPr>
      <w:r w:rsidRPr="00F62AFE">
        <w:rPr>
          <w:rFonts w:ascii="TisaPro-Light" w:eastAsia="TisaPro-Light" w:hAnsi="TisaPro-Light" w:cs="TisaPro-Light"/>
          <w:b/>
          <w:bCs/>
          <w:color w:val="000000" w:themeColor="text1"/>
        </w:rPr>
        <w:t>LDWF Nature and Science Center</w:t>
      </w:r>
    </w:p>
    <w:p w14:paraId="6280CF4A" w14:textId="08886B2F" w:rsidR="00837889" w:rsidRPr="00837889" w:rsidRDefault="00837889" w:rsidP="00837889">
      <w:pPr>
        <w:spacing w:line="259" w:lineRule="auto"/>
        <w:rPr>
          <w:rFonts w:ascii="TisaPro-Light" w:eastAsia="TisaPro-Light" w:hAnsi="TisaPro-Light" w:cs="TisaPro-Light"/>
          <w:color w:val="000000" w:themeColor="text1"/>
        </w:rPr>
      </w:pPr>
      <w:r w:rsidRPr="00837889">
        <w:rPr>
          <w:rFonts w:ascii="TisaPro-Light" w:eastAsia="TisaPro-Light" w:hAnsi="TisaPro-Light" w:cs="TisaPro-Light"/>
          <w:color w:val="000000" w:themeColor="text1"/>
        </w:rPr>
        <w:t xml:space="preserve">Occupying 5,700 square feet, the LDWF Nature and Science </w:t>
      </w:r>
      <w:proofErr w:type="gramStart"/>
      <w:r w:rsidRPr="00837889">
        <w:rPr>
          <w:rFonts w:ascii="TisaPro-Light" w:eastAsia="TisaPro-Light" w:hAnsi="TisaPro-Light" w:cs="TisaPro-Light"/>
          <w:color w:val="000000" w:themeColor="text1"/>
        </w:rPr>
        <w:t>Center  is</w:t>
      </w:r>
      <w:proofErr w:type="gramEnd"/>
      <w:r w:rsidRPr="00837889">
        <w:rPr>
          <w:rFonts w:ascii="TisaPro-Light" w:eastAsia="TisaPro-Light" w:hAnsi="TisaPro-Light" w:cs="TisaPro-Light"/>
          <w:color w:val="000000" w:themeColor="text1"/>
        </w:rPr>
        <w:t xml:space="preserve"> an immersive educational facility designed for families, students, and nature enthusiasts of all ages. This interactive center features over 15,000 gallons of fresh and saltwater aquariums, showcasing the biodiversity of Louisiana’s bayous, reefs, and the Gulf of Mexico.</w:t>
      </w:r>
    </w:p>
    <w:p w14:paraId="029D3615" w14:textId="77777777" w:rsidR="00837889" w:rsidRPr="00837889" w:rsidRDefault="00837889" w:rsidP="00837889">
      <w:pPr>
        <w:spacing w:line="259" w:lineRule="auto"/>
        <w:rPr>
          <w:rFonts w:ascii="TisaPro-Light" w:eastAsia="TisaPro-Light" w:hAnsi="TisaPro-Light" w:cs="TisaPro-Light"/>
          <w:color w:val="000000" w:themeColor="text1"/>
        </w:rPr>
      </w:pPr>
      <w:r w:rsidRPr="00837889">
        <w:rPr>
          <w:rFonts w:ascii="TisaPro-Light" w:eastAsia="TisaPro-Light" w:hAnsi="TisaPro-Light" w:cs="TisaPro-Light"/>
          <w:color w:val="000000" w:themeColor="text1"/>
        </w:rPr>
        <w:t>Aquarium highlights include:</w:t>
      </w:r>
    </w:p>
    <w:p w14:paraId="33FF8558" w14:textId="77777777" w:rsidR="00837889" w:rsidRPr="00837889" w:rsidRDefault="00837889" w:rsidP="00837889">
      <w:pPr>
        <w:spacing w:line="259" w:lineRule="auto"/>
        <w:rPr>
          <w:rFonts w:ascii="TisaPro-Light" w:eastAsia="TisaPro-Light" w:hAnsi="TisaPro-Light" w:cs="TisaPro-Light"/>
          <w:color w:val="000000" w:themeColor="text1"/>
        </w:rPr>
      </w:pPr>
      <w:r w:rsidRPr="00837889">
        <w:rPr>
          <w:rFonts w:ascii="TisaPro-Light" w:eastAsia="TisaPro-Light" w:hAnsi="TisaPro-Light" w:cs="TisaPro-Light"/>
          <w:color w:val="000000" w:themeColor="text1"/>
        </w:rPr>
        <w:t>1,500-gallon Bayou Tank</w:t>
      </w:r>
    </w:p>
    <w:p w14:paraId="6CAB4EE4" w14:textId="77777777" w:rsidR="00837889" w:rsidRPr="00837889" w:rsidRDefault="00837889" w:rsidP="00837889">
      <w:pPr>
        <w:spacing w:line="259" w:lineRule="auto"/>
        <w:rPr>
          <w:rFonts w:ascii="TisaPro-Light" w:eastAsia="TisaPro-Light" w:hAnsi="TisaPro-Light" w:cs="TisaPro-Light"/>
          <w:color w:val="000000" w:themeColor="text1"/>
        </w:rPr>
      </w:pPr>
      <w:r w:rsidRPr="00837889">
        <w:rPr>
          <w:rFonts w:ascii="TisaPro-Light" w:eastAsia="TisaPro-Light" w:hAnsi="TisaPro-Light" w:cs="TisaPro-Light"/>
          <w:color w:val="000000" w:themeColor="text1"/>
        </w:rPr>
        <w:t>300-gallon Oyster Reef Tank</w:t>
      </w:r>
    </w:p>
    <w:p w14:paraId="02FE7D70" w14:textId="77777777" w:rsidR="00837889" w:rsidRPr="00837889" w:rsidRDefault="00837889" w:rsidP="00837889">
      <w:pPr>
        <w:spacing w:line="259" w:lineRule="auto"/>
        <w:rPr>
          <w:rFonts w:ascii="TisaPro-Light" w:eastAsia="TisaPro-Light" w:hAnsi="TisaPro-Light" w:cs="TisaPro-Light"/>
          <w:color w:val="000000" w:themeColor="text1"/>
        </w:rPr>
      </w:pPr>
      <w:r w:rsidRPr="00837889">
        <w:rPr>
          <w:rFonts w:ascii="TisaPro-Light" w:eastAsia="TisaPro-Light" w:hAnsi="TisaPro-Light" w:cs="TisaPro-Light"/>
          <w:color w:val="000000" w:themeColor="text1"/>
        </w:rPr>
        <w:t>6,900-gallon Cameron Jetty Tank</w:t>
      </w:r>
    </w:p>
    <w:p w14:paraId="781EE7DC" w14:textId="77777777" w:rsidR="00837889" w:rsidRPr="00837889" w:rsidRDefault="00837889" w:rsidP="00837889">
      <w:pPr>
        <w:spacing w:line="259" w:lineRule="auto"/>
        <w:rPr>
          <w:rFonts w:ascii="TisaPro-Light" w:eastAsia="TisaPro-Light" w:hAnsi="TisaPro-Light" w:cs="TisaPro-Light"/>
          <w:color w:val="000000" w:themeColor="text1"/>
        </w:rPr>
      </w:pPr>
      <w:r w:rsidRPr="00837889">
        <w:rPr>
          <w:rFonts w:ascii="TisaPro-Light" w:eastAsia="TisaPro-Light" w:hAnsi="TisaPro-Light" w:cs="TisaPro-Light"/>
          <w:color w:val="000000" w:themeColor="text1"/>
        </w:rPr>
        <w:t>2,200-gallon Rig Reef Tank</w:t>
      </w:r>
    </w:p>
    <w:p w14:paraId="54B1C946" w14:textId="77777777" w:rsidR="00837889" w:rsidRPr="00837889" w:rsidRDefault="00837889" w:rsidP="00837889">
      <w:pPr>
        <w:spacing w:line="259" w:lineRule="auto"/>
        <w:rPr>
          <w:rFonts w:ascii="TisaPro-Light" w:eastAsia="TisaPro-Light" w:hAnsi="TisaPro-Light" w:cs="TisaPro-Light"/>
          <w:color w:val="000000" w:themeColor="text1"/>
        </w:rPr>
      </w:pPr>
      <w:r w:rsidRPr="00837889">
        <w:rPr>
          <w:rFonts w:ascii="TisaPro-Light" w:eastAsia="TisaPro-Light" w:hAnsi="TisaPro-Light" w:cs="TisaPro-Light"/>
          <w:color w:val="000000" w:themeColor="text1"/>
        </w:rPr>
        <w:t>2,900-gallon Touch Tank featuring stingrays</w:t>
      </w:r>
    </w:p>
    <w:p w14:paraId="259F24E4" w14:textId="7484A3D7" w:rsidR="00837889" w:rsidRPr="00837889" w:rsidRDefault="00837889" w:rsidP="00837889">
      <w:pPr>
        <w:spacing w:line="259" w:lineRule="auto"/>
        <w:rPr>
          <w:rFonts w:ascii="TisaPro-Light" w:eastAsia="TisaPro-Light" w:hAnsi="TisaPro-Light" w:cs="TisaPro-Light"/>
          <w:color w:val="000000" w:themeColor="text1"/>
        </w:rPr>
      </w:pPr>
      <w:r w:rsidRPr="00837889">
        <w:rPr>
          <w:rFonts w:ascii="TisaPro-Light" w:eastAsia="TisaPro-Light" w:hAnsi="TisaPro-Light" w:cs="TisaPro-Light"/>
          <w:color w:val="000000" w:themeColor="text1"/>
        </w:rPr>
        <w:t>Interactive exhibits showcase key LDWF initiatives like coastal restoration, fisheries management, and the innovative Rigs to Reefs Program. Visitors can also enjoy a fun fishing game that allows children and adults to “catch” native Louisiana species virtually.</w:t>
      </w:r>
    </w:p>
    <w:p w14:paraId="54FEDBF8" w14:textId="1F8E7109" w:rsidR="00837889" w:rsidRPr="00837889" w:rsidRDefault="00837889" w:rsidP="00837889">
      <w:pPr>
        <w:spacing w:line="259" w:lineRule="auto"/>
        <w:rPr>
          <w:rFonts w:ascii="TisaPro-Light" w:eastAsia="TisaPro-Light" w:hAnsi="TisaPro-Light" w:cs="TisaPro-Light"/>
          <w:color w:val="000000" w:themeColor="text1"/>
        </w:rPr>
      </w:pPr>
      <w:r w:rsidRPr="00837889">
        <w:rPr>
          <w:rFonts w:ascii="TisaPro-Light" w:eastAsia="TisaPro-Light" w:hAnsi="TisaPro-Light" w:cs="TisaPro-Light"/>
          <w:color w:val="000000" w:themeColor="text1"/>
        </w:rPr>
        <w:t>Outdoors, the site features walking trails, an ADA-compliant covered fishing pier, and connections to the existing alligator habitat along the lakefront boardwalk.</w:t>
      </w:r>
    </w:p>
    <w:p w14:paraId="30BB976C" w14:textId="3693188C" w:rsidR="00837889" w:rsidRPr="00837889" w:rsidRDefault="00837889" w:rsidP="00837889">
      <w:pPr>
        <w:spacing w:line="259" w:lineRule="auto"/>
        <w:rPr>
          <w:rFonts w:ascii="TisaPro-Light" w:eastAsia="TisaPro-Light" w:hAnsi="TisaPro-Light" w:cs="TisaPro-Light"/>
          <w:color w:val="000000" w:themeColor="text1"/>
        </w:rPr>
      </w:pPr>
      <w:r w:rsidRPr="00837889">
        <w:rPr>
          <w:rFonts w:ascii="TisaPro-Light" w:eastAsia="TisaPro-Light" w:hAnsi="TisaPro-Light" w:cs="TisaPro-Light"/>
          <w:color w:val="000000" w:themeColor="text1"/>
        </w:rPr>
        <w:t xml:space="preserve">The Nature and Science Center is made possible in part by funding through the Louisiana Trustee Implementation Group (TIG), using dollars set aside to compensate the public for lost recreational use opportunities following the Deepwater Horizon oil spill. The Louisiana </w:t>
      </w:r>
      <w:r w:rsidRPr="00837889">
        <w:rPr>
          <w:rFonts w:ascii="TisaPro-Light" w:eastAsia="TisaPro-Light" w:hAnsi="TisaPro-Light" w:cs="TisaPro-Light"/>
          <w:color w:val="000000" w:themeColor="text1"/>
        </w:rPr>
        <w:lastRenderedPageBreak/>
        <w:t>Wildlife and Fisheries Foundation (LAWFF) is a key supporting partner in bringing this educational experience to life.</w:t>
      </w:r>
    </w:p>
    <w:p w14:paraId="27ACE92C" w14:textId="77777777" w:rsidR="00837889" w:rsidRPr="00837889" w:rsidRDefault="00837889" w:rsidP="00837889">
      <w:pPr>
        <w:spacing w:line="259" w:lineRule="auto"/>
        <w:rPr>
          <w:rFonts w:ascii="TisaPro-Light" w:eastAsia="TisaPro-Light" w:hAnsi="TisaPro-Light" w:cs="TisaPro-Light"/>
          <w:color w:val="000000" w:themeColor="text1"/>
        </w:rPr>
      </w:pPr>
      <w:r w:rsidRPr="00837889">
        <w:rPr>
          <w:rFonts w:ascii="TisaPro-Light" w:eastAsia="TisaPro-Light" w:hAnsi="TisaPro-Light" w:cs="TisaPro-Light"/>
          <w:color w:val="000000" w:themeColor="text1"/>
        </w:rPr>
        <w:t>Admission &amp; Hours of Operation</w:t>
      </w:r>
    </w:p>
    <w:p w14:paraId="74D6C75B" w14:textId="44218821" w:rsidR="00837889" w:rsidRPr="00837889" w:rsidRDefault="00837889" w:rsidP="00837889">
      <w:pPr>
        <w:spacing w:line="259" w:lineRule="auto"/>
        <w:rPr>
          <w:rFonts w:ascii="TisaPro-Light" w:eastAsia="TisaPro-Light" w:hAnsi="TisaPro-Light" w:cs="TisaPro-Light"/>
          <w:color w:val="000000" w:themeColor="text1"/>
        </w:rPr>
      </w:pPr>
      <w:r w:rsidRPr="00837889">
        <w:rPr>
          <w:rFonts w:ascii="TisaPro-Light" w:eastAsia="TisaPro-Light" w:hAnsi="TisaPro-Light" w:cs="TisaPro-Light"/>
          <w:color w:val="000000" w:themeColor="text1"/>
        </w:rPr>
        <w:t>Admission details will be available soon. Visitors will have the opportunity to purchase separate admission tickets for each museum or a joint ticket for access to both sides of Port Wonder — allowing for an unforgettable, full-day experience for families and visitors of all ages.</w:t>
      </w:r>
    </w:p>
    <w:p w14:paraId="6EAAD5C2" w14:textId="77777777" w:rsidR="00837889" w:rsidRPr="00837889" w:rsidRDefault="00837889" w:rsidP="00837889">
      <w:pPr>
        <w:spacing w:line="259" w:lineRule="auto"/>
        <w:rPr>
          <w:rFonts w:ascii="TisaPro-Light" w:eastAsia="TisaPro-Light" w:hAnsi="TisaPro-Light" w:cs="TisaPro-Light"/>
          <w:color w:val="000000" w:themeColor="text1"/>
        </w:rPr>
      </w:pPr>
      <w:r w:rsidRPr="00837889">
        <w:rPr>
          <w:rFonts w:ascii="TisaPro-Light" w:eastAsia="TisaPro-Light" w:hAnsi="TisaPro-Light" w:cs="TisaPro-Light"/>
          <w:color w:val="000000" w:themeColor="text1"/>
        </w:rPr>
        <w:t>Hours of Operation:</w:t>
      </w:r>
    </w:p>
    <w:p w14:paraId="22FCD44F" w14:textId="77777777" w:rsidR="00837889" w:rsidRPr="00837889" w:rsidRDefault="00837889" w:rsidP="00837889">
      <w:pPr>
        <w:spacing w:line="259" w:lineRule="auto"/>
        <w:rPr>
          <w:rFonts w:ascii="TisaPro-Light" w:eastAsia="TisaPro-Light" w:hAnsi="TisaPro-Light" w:cs="TisaPro-Light"/>
          <w:color w:val="000000" w:themeColor="text1"/>
        </w:rPr>
      </w:pPr>
      <w:r w:rsidRPr="00837889">
        <w:rPr>
          <w:rFonts w:ascii="TisaPro-Light" w:eastAsia="TisaPro-Light" w:hAnsi="TisaPro-Light" w:cs="TisaPro-Light"/>
          <w:color w:val="000000" w:themeColor="text1"/>
        </w:rPr>
        <w:t>Monday–Saturday: 9:30 a.m. – 4:30 p.m.</w:t>
      </w:r>
    </w:p>
    <w:p w14:paraId="5869A879" w14:textId="77777777" w:rsidR="00837889" w:rsidRPr="00837889" w:rsidRDefault="00837889" w:rsidP="00837889">
      <w:pPr>
        <w:spacing w:line="259" w:lineRule="auto"/>
        <w:rPr>
          <w:rFonts w:ascii="TisaPro-Light" w:eastAsia="TisaPro-Light" w:hAnsi="TisaPro-Light" w:cs="TisaPro-Light"/>
          <w:color w:val="000000" w:themeColor="text1"/>
        </w:rPr>
      </w:pPr>
      <w:r w:rsidRPr="00837889">
        <w:rPr>
          <w:rFonts w:ascii="TisaPro-Light" w:eastAsia="TisaPro-Light" w:hAnsi="TisaPro-Light" w:cs="TisaPro-Light"/>
          <w:color w:val="000000" w:themeColor="text1"/>
        </w:rPr>
        <w:t>Sunday: Closed</w:t>
      </w:r>
    </w:p>
    <w:p w14:paraId="5B97DDAE" w14:textId="77777777" w:rsidR="00837889" w:rsidRPr="00F62AFE" w:rsidRDefault="00837889" w:rsidP="00837889">
      <w:pPr>
        <w:spacing w:line="259" w:lineRule="auto"/>
        <w:rPr>
          <w:rFonts w:ascii="TisaPro-Light" w:eastAsia="TisaPro-Light" w:hAnsi="TisaPro-Light" w:cs="TisaPro-Light"/>
          <w:b/>
          <w:bCs/>
          <w:color w:val="000000" w:themeColor="text1"/>
        </w:rPr>
      </w:pPr>
      <w:r w:rsidRPr="00F62AFE">
        <w:rPr>
          <w:rFonts w:ascii="TisaPro-Light" w:eastAsia="TisaPro-Light" w:hAnsi="TisaPro-Light" w:cs="TisaPro-Light"/>
          <w:b/>
          <w:bCs/>
          <w:color w:val="000000" w:themeColor="text1"/>
        </w:rPr>
        <w:t>The Bigger Picture: A Transformative Lakefront Development</w:t>
      </w:r>
    </w:p>
    <w:p w14:paraId="6C2051D9" w14:textId="77777777" w:rsidR="00837889" w:rsidRPr="00837889" w:rsidRDefault="00837889" w:rsidP="00837889">
      <w:pPr>
        <w:spacing w:line="259" w:lineRule="auto"/>
        <w:rPr>
          <w:rFonts w:ascii="TisaPro-Light" w:eastAsia="TisaPro-Light" w:hAnsi="TisaPro-Light" w:cs="TisaPro-Light"/>
          <w:color w:val="000000" w:themeColor="text1"/>
        </w:rPr>
      </w:pPr>
      <w:r w:rsidRPr="00837889">
        <w:rPr>
          <w:rFonts w:ascii="TisaPro-Light" w:eastAsia="TisaPro-Light" w:hAnsi="TisaPro-Light" w:cs="TisaPro-Light"/>
          <w:color w:val="000000" w:themeColor="text1"/>
        </w:rPr>
        <w:t xml:space="preserve">Port Wonder is more than just a ribbon-cutting; it’s the realization of a visionary lakefront project that has been </w:t>
      </w:r>
      <w:proofErr w:type="gramStart"/>
      <w:r w:rsidRPr="00837889">
        <w:rPr>
          <w:rFonts w:ascii="TisaPro-Light" w:eastAsia="TisaPro-Light" w:hAnsi="TisaPro-Light" w:cs="TisaPro-Light"/>
          <w:color w:val="000000" w:themeColor="text1"/>
        </w:rPr>
        <w:t>years in the making</w:t>
      </w:r>
      <w:proofErr w:type="gramEnd"/>
      <w:r w:rsidRPr="00837889">
        <w:rPr>
          <w:rFonts w:ascii="TisaPro-Light" w:eastAsia="TisaPro-Light" w:hAnsi="TisaPro-Light" w:cs="TisaPro-Light"/>
          <w:color w:val="000000" w:themeColor="text1"/>
        </w:rPr>
        <w:t>. Announced in 2018 and breaking ground in June 2021, this $30+ million investment is a testament to the power of public-private partnerships in Southwest Louisiana.</w:t>
      </w:r>
    </w:p>
    <w:p w14:paraId="0D5A8CF4" w14:textId="4131427C" w:rsidR="00837889" w:rsidRPr="00837889" w:rsidRDefault="00837889" w:rsidP="00837889">
      <w:pPr>
        <w:spacing w:line="259" w:lineRule="auto"/>
        <w:rPr>
          <w:rFonts w:ascii="TisaPro-Light" w:eastAsia="TisaPro-Light" w:hAnsi="TisaPro-Light" w:cs="TisaPro-Light"/>
          <w:color w:val="000000" w:themeColor="text1"/>
        </w:rPr>
      </w:pPr>
      <w:r w:rsidRPr="00837889">
        <w:rPr>
          <w:rFonts w:ascii="TisaPro-Light" w:eastAsia="TisaPro-Light" w:hAnsi="TisaPro-Light" w:cs="TisaPro-Light"/>
          <w:color w:val="000000" w:themeColor="text1"/>
        </w:rPr>
        <w:t>The development brings together a diverse group of stakeholders dedicated to enriching the community, including the Calcasieu Parish Public Library, Calcasieu Parish Police Jury, Calcasieu Parish Public Trust Authority, Calcasieu Parish School Board, Lake Charles Regional Airport, Port of Lake Charles, Visit Lake Charles, Ward 3 Recreation, and many more. Philanthropic contributions from individuals and businesses—including Bill and Kay Dore, Entergy, the Gehrig Family, the Junior League of Lake Charles, Lake Charles Memorial Hospital, Landlocked Aviation Services, P66, the Safety Council of Southwest Louisiana, Sasol, State Farm, United Way of Southwest Louisiana, and the Zigler Foundation—further illustrate the community-driven nature of the project.</w:t>
      </w:r>
    </w:p>
    <w:p w14:paraId="1834D189" w14:textId="127F8580" w:rsidR="00837889" w:rsidRPr="00837889" w:rsidRDefault="00837889" w:rsidP="00837889">
      <w:pPr>
        <w:spacing w:line="259" w:lineRule="auto"/>
        <w:rPr>
          <w:rFonts w:ascii="TisaPro-Light" w:eastAsia="TisaPro-Light" w:hAnsi="TisaPro-Light" w:cs="TisaPro-Light"/>
          <w:color w:val="000000" w:themeColor="text1"/>
        </w:rPr>
      </w:pPr>
      <w:r w:rsidRPr="00837889">
        <w:rPr>
          <w:rFonts w:ascii="TisaPro-Light" w:eastAsia="TisaPro-Light" w:hAnsi="TisaPro-Light" w:cs="TisaPro-Light"/>
          <w:color w:val="000000" w:themeColor="text1"/>
        </w:rPr>
        <w:t>Port Wonder’s grand opening sets the stage for a dynamic lakefront district that will continue evolving. Adding to the excitement, Crying Eagle Brewing - Lakefront is set to open this summer, offering a vibrant dining and entertainment experience. This $12 million expansion of the popular local brewery will feature a full-service restaurant with a seafood-inspired menu, a microbrewery specializing in crisp lagers, and a full bar serving craft cocktails and wine. Designed as a gathering place, the venue will include indoor and outdoor entertainment spaces, as well as a waterfront to-go station—perfect for grabbing a drink while enjoying a leisurely lakeside stroll.</w:t>
      </w:r>
    </w:p>
    <w:p w14:paraId="44F93C0F" w14:textId="3D573030" w:rsidR="00636333" w:rsidRDefault="00837889" w:rsidP="00837889">
      <w:pPr>
        <w:spacing w:line="259" w:lineRule="auto"/>
        <w:rPr>
          <w:rFonts w:ascii="TisaPro-Light" w:eastAsia="TisaPro-Light" w:hAnsi="TisaPro-Light" w:cs="TisaPro-Light"/>
        </w:rPr>
      </w:pPr>
      <w:r w:rsidRPr="00837889">
        <w:rPr>
          <w:rFonts w:ascii="TisaPro-Light" w:eastAsia="TisaPro-Light" w:hAnsi="TisaPro-Light" w:cs="TisaPro-Light"/>
          <w:color w:val="000000" w:themeColor="text1"/>
        </w:rPr>
        <w:t>With Port Wonder as the anchor and Crying Eagle Brewing - Lakefront adding a flavorful touch, the Lake Charles lakefront is poised to become a premier destination for families, visitors, and locals alike.</w:t>
      </w:r>
    </w:p>
    <w:p w14:paraId="6B6E4F30" w14:textId="54494942" w:rsidR="00EF6240" w:rsidRDefault="5E991D94" w:rsidP="34411FE9">
      <w:pPr>
        <w:spacing w:after="0" w:line="259" w:lineRule="auto"/>
        <w:jc w:val="center"/>
        <w:rPr>
          <w:rFonts w:ascii="TisaPro-Light" w:eastAsia="TisaPro-Light" w:hAnsi="TisaPro-Light" w:cs="TisaPro-Light"/>
          <w:color w:val="0E101A"/>
        </w:rPr>
      </w:pPr>
      <w:r w:rsidRPr="34411FE9">
        <w:rPr>
          <w:rFonts w:ascii="TisaPro-Light" w:eastAsia="TisaPro-Light" w:hAnsi="TisaPro-Light" w:cs="TisaPro-Light"/>
          <w:color w:val="0E101A"/>
        </w:rPr>
        <w:t xml:space="preserve">###  </w:t>
      </w:r>
    </w:p>
    <w:p w14:paraId="6006D9A3" w14:textId="1A55BF73" w:rsidR="00EF6240" w:rsidRDefault="5E991D94" w:rsidP="23B15DEB">
      <w:pPr>
        <w:spacing w:after="0" w:line="259" w:lineRule="auto"/>
        <w:ind w:left="-20" w:right="-20"/>
        <w:rPr>
          <w:rFonts w:ascii="TisaPro-Light" w:eastAsia="TisaPro-Light" w:hAnsi="TisaPro-Light" w:cs="TisaPro-Light"/>
          <w:color w:val="0E101A"/>
        </w:rPr>
      </w:pPr>
      <w:r w:rsidRPr="23B15DEB">
        <w:rPr>
          <w:rFonts w:ascii="TisaPro-Light" w:eastAsia="TisaPro-Light" w:hAnsi="TisaPro-Light" w:cs="TisaPro-Light"/>
          <w:b/>
          <w:bCs/>
          <w:color w:val="0E101A"/>
        </w:rPr>
        <w:lastRenderedPageBreak/>
        <w:t xml:space="preserve">About Visit Lake Charles:  </w:t>
      </w:r>
      <w:r w:rsidRPr="23B15DEB">
        <w:rPr>
          <w:rFonts w:ascii="TisaPro-Light" w:eastAsia="TisaPro-Light" w:hAnsi="TisaPro-Light" w:cs="TisaPro-Light"/>
          <w:color w:val="0E101A"/>
        </w:rPr>
        <w:t xml:space="preserve">  </w:t>
      </w:r>
    </w:p>
    <w:p w14:paraId="0C1679E0" w14:textId="551D72D7" w:rsidR="00EF6240" w:rsidRDefault="5E991D94" w:rsidP="4A4FB29C">
      <w:pPr>
        <w:spacing w:after="0" w:line="259" w:lineRule="auto"/>
        <w:ind w:left="-20" w:right="-20"/>
        <w:rPr>
          <w:rFonts w:ascii="TisaPro-Light" w:eastAsia="TisaPro-Light" w:hAnsi="TisaPro-Light" w:cs="TisaPro-Light"/>
          <w:color w:val="000000" w:themeColor="text1"/>
        </w:rPr>
      </w:pPr>
      <w:r w:rsidRPr="4A4FB29C">
        <w:rPr>
          <w:rFonts w:ascii="TisaPro-Light" w:eastAsia="TisaPro-Light" w:hAnsi="TisaPro-Light" w:cs="TisaPro-Light"/>
          <w:color w:val="0E101A"/>
        </w:rPr>
        <w:t xml:space="preserve">Visit Lake Charles, the official destination marketing organization for Lake Charles/Southwest Louisiana, is the only organization in Southwest Louisiana providing advocacy, promotion, and education for the tourism industry. For more information on Visit Lake Charles and things to see and do in Louisiana’s Playground, log on to </w:t>
      </w:r>
      <w:r w:rsidRPr="4A4FB29C">
        <w:rPr>
          <w:rStyle w:val="Hyperlink"/>
          <w:rFonts w:ascii="TisaPro-Light" w:eastAsia="TisaPro-Light" w:hAnsi="TisaPro-Light" w:cs="TisaPro-Light"/>
        </w:rPr>
        <w:t>www.visitlakecharles.org</w:t>
      </w:r>
      <w:r w:rsidRPr="4A4FB29C">
        <w:rPr>
          <w:rFonts w:ascii="TisaPro-Light" w:eastAsia="TisaPro-Light" w:hAnsi="TisaPro-Light" w:cs="TisaPro-Light"/>
          <w:color w:val="0E101A"/>
        </w:rPr>
        <w:t>.</w:t>
      </w:r>
    </w:p>
    <w:p w14:paraId="2C078E63" w14:textId="557362B0" w:rsidR="00EF6240" w:rsidRDefault="00EF6240" w:rsidP="23B15DEB"/>
    <w:p w14:paraId="5D371208" w14:textId="77777777" w:rsidR="00636333" w:rsidRDefault="00636333" w:rsidP="23B15DEB"/>
    <w:p w14:paraId="4DB7F65B" w14:textId="77777777" w:rsidR="00636333" w:rsidRDefault="00636333" w:rsidP="23B15DEB"/>
    <w:sectPr w:rsidR="006363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randon Grotesque Medium">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randon Grotesque Black">
    <w:altName w:val="Cambria"/>
    <w:panose1 w:val="00000000000000000000"/>
    <w:charset w:val="00"/>
    <w:family w:val="roman"/>
    <w:notTrueType/>
    <w:pitch w:val="default"/>
  </w:font>
  <w:font w:name="TisaPro-Ligh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bCwNDEyMDUwtDCwMDdX0lEKTi0uzszPAykwrgUA2waIwSwAAAA="/>
  </w:docVars>
  <w:rsids>
    <w:rsidRoot w:val="7D6409D7"/>
    <w:rsid w:val="003201EB"/>
    <w:rsid w:val="00636333"/>
    <w:rsid w:val="00837889"/>
    <w:rsid w:val="008B2763"/>
    <w:rsid w:val="00945475"/>
    <w:rsid w:val="0098721D"/>
    <w:rsid w:val="00A44FB6"/>
    <w:rsid w:val="00AE4162"/>
    <w:rsid w:val="00C773F4"/>
    <w:rsid w:val="00EF6240"/>
    <w:rsid w:val="00F62AFE"/>
    <w:rsid w:val="019A5D10"/>
    <w:rsid w:val="02636678"/>
    <w:rsid w:val="02BC103B"/>
    <w:rsid w:val="052DD769"/>
    <w:rsid w:val="05963C5A"/>
    <w:rsid w:val="0603A0D5"/>
    <w:rsid w:val="0645EFE5"/>
    <w:rsid w:val="07631785"/>
    <w:rsid w:val="07CFB4EB"/>
    <w:rsid w:val="096AFB56"/>
    <w:rsid w:val="09F2DA5B"/>
    <w:rsid w:val="0BF9BD66"/>
    <w:rsid w:val="0D370A67"/>
    <w:rsid w:val="0D54244F"/>
    <w:rsid w:val="0EC43291"/>
    <w:rsid w:val="106002F2"/>
    <w:rsid w:val="108C5E64"/>
    <w:rsid w:val="11196C63"/>
    <w:rsid w:val="1225FAC0"/>
    <w:rsid w:val="171FD30A"/>
    <w:rsid w:val="1955265E"/>
    <w:rsid w:val="1BC29839"/>
    <w:rsid w:val="1D3D0ED9"/>
    <w:rsid w:val="1ED40626"/>
    <w:rsid w:val="1F0A0FE5"/>
    <w:rsid w:val="1F6A26B8"/>
    <w:rsid w:val="1F890F80"/>
    <w:rsid w:val="20769C60"/>
    <w:rsid w:val="21ABFE3D"/>
    <w:rsid w:val="23A7B3E8"/>
    <w:rsid w:val="23B15DEB"/>
    <w:rsid w:val="2671F29A"/>
    <w:rsid w:val="29603500"/>
    <w:rsid w:val="2A0EDD41"/>
    <w:rsid w:val="30D9A1A4"/>
    <w:rsid w:val="315A6920"/>
    <w:rsid w:val="319AF239"/>
    <w:rsid w:val="326B19AA"/>
    <w:rsid w:val="33707C09"/>
    <w:rsid w:val="34411FE9"/>
    <w:rsid w:val="349B4ABA"/>
    <w:rsid w:val="35FBDC4A"/>
    <w:rsid w:val="368A2160"/>
    <w:rsid w:val="36C4DEFD"/>
    <w:rsid w:val="36D98B72"/>
    <w:rsid w:val="38909E86"/>
    <w:rsid w:val="38E1458A"/>
    <w:rsid w:val="39AF595E"/>
    <w:rsid w:val="3B39845E"/>
    <w:rsid w:val="3D622E3A"/>
    <w:rsid w:val="4476CF5E"/>
    <w:rsid w:val="468C794F"/>
    <w:rsid w:val="4A4FB29C"/>
    <w:rsid w:val="4AC9B404"/>
    <w:rsid w:val="4B0C380F"/>
    <w:rsid w:val="4D382885"/>
    <w:rsid w:val="4DDC3D98"/>
    <w:rsid w:val="515B1819"/>
    <w:rsid w:val="51BB926C"/>
    <w:rsid w:val="5335795E"/>
    <w:rsid w:val="5564CDC3"/>
    <w:rsid w:val="565762C4"/>
    <w:rsid w:val="5BE66B85"/>
    <w:rsid w:val="5C55A03A"/>
    <w:rsid w:val="5CEFCC44"/>
    <w:rsid w:val="5E991D94"/>
    <w:rsid w:val="60D8344F"/>
    <w:rsid w:val="630F3FE7"/>
    <w:rsid w:val="63330139"/>
    <w:rsid w:val="6634D202"/>
    <w:rsid w:val="676E249C"/>
    <w:rsid w:val="677E2868"/>
    <w:rsid w:val="6891406E"/>
    <w:rsid w:val="6950EEB3"/>
    <w:rsid w:val="6DAA3FEF"/>
    <w:rsid w:val="6DE5641B"/>
    <w:rsid w:val="6E4FBF23"/>
    <w:rsid w:val="6EE7FA81"/>
    <w:rsid w:val="7079BF24"/>
    <w:rsid w:val="7092B34F"/>
    <w:rsid w:val="709735A0"/>
    <w:rsid w:val="7149CE23"/>
    <w:rsid w:val="73EB4675"/>
    <w:rsid w:val="754470EC"/>
    <w:rsid w:val="76D911D9"/>
    <w:rsid w:val="7D6409D7"/>
    <w:rsid w:val="7DBB8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409D7"/>
  <w15:chartTrackingRefBased/>
  <w15:docId w15:val="{23D74CF8-C910-42A8-9DED-6B2C5BC2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6243832">
      <w:bodyDiv w:val="1"/>
      <w:marLeft w:val="0"/>
      <w:marRight w:val="0"/>
      <w:marTop w:val="0"/>
      <w:marBottom w:val="0"/>
      <w:divBdr>
        <w:top w:val="none" w:sz="0" w:space="0" w:color="auto"/>
        <w:left w:val="none" w:sz="0" w:space="0" w:color="auto"/>
        <w:bottom w:val="none" w:sz="0" w:space="0" w:color="auto"/>
        <w:right w:val="none" w:sz="0" w:space="0" w:color="auto"/>
      </w:divBdr>
      <w:divsChild>
        <w:div w:id="1134443002">
          <w:marLeft w:val="0"/>
          <w:marRight w:val="0"/>
          <w:marTop w:val="0"/>
          <w:marBottom w:val="0"/>
          <w:divBdr>
            <w:top w:val="single" w:sz="2" w:space="0" w:color="auto"/>
            <w:left w:val="single" w:sz="2" w:space="0" w:color="auto"/>
            <w:bottom w:val="single" w:sz="2" w:space="0" w:color="auto"/>
            <w:right w:val="single" w:sz="2" w:space="0" w:color="auto"/>
          </w:divBdr>
          <w:divsChild>
            <w:div w:id="1137377648">
              <w:marLeft w:val="0"/>
              <w:marRight w:val="0"/>
              <w:marTop w:val="0"/>
              <w:marBottom w:val="0"/>
              <w:divBdr>
                <w:top w:val="single" w:sz="2" w:space="0" w:color="auto"/>
                <w:left w:val="single" w:sz="2" w:space="0" w:color="auto"/>
                <w:bottom w:val="single" w:sz="2" w:space="0" w:color="auto"/>
                <w:right w:val="single" w:sz="2" w:space="0" w:color="auto"/>
              </w:divBdr>
              <w:divsChild>
                <w:div w:id="1717654412">
                  <w:marLeft w:val="0"/>
                  <w:marRight w:val="0"/>
                  <w:marTop w:val="0"/>
                  <w:marBottom w:val="0"/>
                  <w:divBdr>
                    <w:top w:val="single" w:sz="2" w:space="0" w:color="auto"/>
                    <w:left w:val="single" w:sz="2" w:space="0" w:color="auto"/>
                    <w:bottom w:val="single" w:sz="2" w:space="0" w:color="auto"/>
                    <w:right w:val="single" w:sz="2" w:space="0" w:color="auto"/>
                  </w:divBdr>
                  <w:divsChild>
                    <w:div w:id="1625044048">
                      <w:marLeft w:val="-75"/>
                      <w:marRight w:val="-75"/>
                      <w:marTop w:val="0"/>
                      <w:marBottom w:val="0"/>
                      <w:divBdr>
                        <w:top w:val="single" w:sz="2" w:space="4" w:color="auto"/>
                        <w:left w:val="single" w:sz="2" w:space="0" w:color="auto"/>
                        <w:bottom w:val="single" w:sz="2" w:space="8" w:color="auto"/>
                        <w:right w:val="single" w:sz="2" w:space="0" w:color="auto"/>
                      </w:divBdr>
                      <w:divsChild>
                        <w:div w:id="2146963714">
                          <w:marLeft w:val="0"/>
                          <w:marRight w:val="0"/>
                          <w:marTop w:val="0"/>
                          <w:marBottom w:val="0"/>
                          <w:divBdr>
                            <w:top w:val="single" w:sz="2" w:space="0" w:color="auto"/>
                            <w:left w:val="single" w:sz="2" w:space="0" w:color="auto"/>
                            <w:bottom w:val="single" w:sz="2" w:space="0" w:color="auto"/>
                            <w:right w:val="single" w:sz="2" w:space="0" w:color="auto"/>
                          </w:divBdr>
                          <w:divsChild>
                            <w:div w:id="1401634498">
                              <w:marLeft w:val="0"/>
                              <w:marRight w:val="0"/>
                              <w:marTop w:val="0"/>
                              <w:marBottom w:val="0"/>
                              <w:divBdr>
                                <w:top w:val="single" w:sz="2" w:space="4" w:color="auto"/>
                                <w:left w:val="single" w:sz="2" w:space="4" w:color="auto"/>
                                <w:bottom w:val="single" w:sz="2" w:space="4" w:color="auto"/>
                                <w:right w:val="single" w:sz="2" w:space="4" w:color="auto"/>
                              </w:divBdr>
                              <w:divsChild>
                                <w:div w:id="1996496246">
                                  <w:marLeft w:val="0"/>
                                  <w:marRight w:val="0"/>
                                  <w:marTop w:val="0"/>
                                  <w:marBottom w:val="0"/>
                                  <w:divBdr>
                                    <w:top w:val="single" w:sz="2" w:space="0" w:color="auto"/>
                                    <w:left w:val="single" w:sz="2" w:space="0" w:color="auto"/>
                                    <w:bottom w:val="single" w:sz="2" w:space="0" w:color="auto"/>
                                    <w:right w:val="single" w:sz="2" w:space="0" w:color="auto"/>
                                  </w:divBdr>
                                </w:div>
                                <w:div w:id="1232039249">
                                  <w:marLeft w:val="0"/>
                                  <w:marRight w:val="0"/>
                                  <w:marTop w:val="0"/>
                                  <w:marBottom w:val="0"/>
                                  <w:divBdr>
                                    <w:top w:val="single" w:sz="2" w:space="0" w:color="auto"/>
                                    <w:left w:val="single" w:sz="2" w:space="0" w:color="auto"/>
                                    <w:bottom w:val="single" w:sz="2" w:space="0" w:color="auto"/>
                                    <w:right w:val="single" w:sz="2" w:space="0" w:color="auto"/>
                                  </w:divBdr>
                                </w:div>
                              </w:divsChild>
                            </w:div>
                            <w:div w:id="541594703">
                              <w:marLeft w:val="0"/>
                              <w:marRight w:val="0"/>
                              <w:marTop w:val="0"/>
                              <w:marBottom w:val="0"/>
                              <w:divBdr>
                                <w:top w:val="single" w:sz="2" w:space="4" w:color="auto"/>
                                <w:left w:val="single" w:sz="2" w:space="4" w:color="auto"/>
                                <w:bottom w:val="single" w:sz="2" w:space="4" w:color="auto"/>
                                <w:right w:val="single" w:sz="2" w:space="4" w:color="auto"/>
                              </w:divBdr>
                              <w:divsChild>
                                <w:div w:id="948970437">
                                  <w:marLeft w:val="0"/>
                                  <w:marRight w:val="0"/>
                                  <w:marTop w:val="0"/>
                                  <w:marBottom w:val="0"/>
                                  <w:divBdr>
                                    <w:top w:val="single" w:sz="2" w:space="0" w:color="auto"/>
                                    <w:left w:val="single" w:sz="2" w:space="0" w:color="auto"/>
                                    <w:bottom w:val="single" w:sz="2" w:space="0" w:color="auto"/>
                                    <w:right w:val="single" w:sz="2" w:space="0" w:color="auto"/>
                                  </w:divBdr>
                                </w:div>
                                <w:div w:id="1406799267">
                                  <w:marLeft w:val="0"/>
                                  <w:marRight w:val="0"/>
                                  <w:marTop w:val="0"/>
                                  <w:marBottom w:val="0"/>
                                  <w:divBdr>
                                    <w:top w:val="single" w:sz="2" w:space="0" w:color="auto"/>
                                    <w:left w:val="single" w:sz="2" w:space="0" w:color="auto"/>
                                    <w:bottom w:val="single" w:sz="2" w:space="0" w:color="auto"/>
                                    <w:right w:val="single" w:sz="2" w:space="0" w:color="auto"/>
                                  </w:divBdr>
                                </w:div>
                              </w:divsChild>
                            </w:div>
                            <w:div w:id="18358384">
                              <w:marLeft w:val="0"/>
                              <w:marRight w:val="0"/>
                              <w:marTop w:val="0"/>
                              <w:marBottom w:val="0"/>
                              <w:divBdr>
                                <w:top w:val="single" w:sz="2" w:space="4" w:color="auto"/>
                                <w:left w:val="single" w:sz="2" w:space="4" w:color="auto"/>
                                <w:bottom w:val="single" w:sz="2" w:space="4" w:color="auto"/>
                                <w:right w:val="single" w:sz="2" w:space="4" w:color="auto"/>
                              </w:divBdr>
                              <w:divsChild>
                                <w:div w:id="974407666">
                                  <w:marLeft w:val="0"/>
                                  <w:marRight w:val="0"/>
                                  <w:marTop w:val="0"/>
                                  <w:marBottom w:val="0"/>
                                  <w:divBdr>
                                    <w:top w:val="single" w:sz="2" w:space="0" w:color="auto"/>
                                    <w:left w:val="single" w:sz="2" w:space="0" w:color="auto"/>
                                    <w:bottom w:val="single" w:sz="2" w:space="0" w:color="auto"/>
                                    <w:right w:val="single" w:sz="2" w:space="0" w:color="auto"/>
                                  </w:divBdr>
                                </w:div>
                                <w:div w:id="4414639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89451702">
                          <w:marLeft w:val="0"/>
                          <w:marRight w:val="0"/>
                          <w:marTop w:val="0"/>
                          <w:marBottom w:val="0"/>
                          <w:divBdr>
                            <w:top w:val="single" w:sz="2" w:space="0" w:color="auto"/>
                            <w:left w:val="single" w:sz="2" w:space="0" w:color="auto"/>
                            <w:bottom w:val="single" w:sz="2" w:space="0" w:color="auto"/>
                            <w:right w:val="single" w:sz="2" w:space="0" w:color="auto"/>
                          </w:divBdr>
                          <w:divsChild>
                            <w:div w:id="258149721">
                              <w:marLeft w:val="0"/>
                              <w:marRight w:val="0"/>
                              <w:marTop w:val="0"/>
                              <w:marBottom w:val="0"/>
                              <w:divBdr>
                                <w:top w:val="single" w:sz="2" w:space="4" w:color="auto"/>
                                <w:left w:val="single" w:sz="2" w:space="4" w:color="auto"/>
                                <w:bottom w:val="single" w:sz="2" w:space="4" w:color="auto"/>
                                <w:right w:val="single" w:sz="2" w:space="4" w:color="auto"/>
                              </w:divBdr>
                              <w:divsChild>
                                <w:div w:id="2032565404">
                                  <w:marLeft w:val="0"/>
                                  <w:marRight w:val="0"/>
                                  <w:marTop w:val="0"/>
                                  <w:marBottom w:val="0"/>
                                  <w:divBdr>
                                    <w:top w:val="single" w:sz="2" w:space="0" w:color="auto"/>
                                    <w:left w:val="single" w:sz="2" w:space="0" w:color="auto"/>
                                    <w:bottom w:val="single" w:sz="2" w:space="0" w:color="auto"/>
                                    <w:right w:val="single" w:sz="2" w:space="0" w:color="auto"/>
                                  </w:divBdr>
                                </w:div>
                                <w:div w:id="730811314">
                                  <w:marLeft w:val="0"/>
                                  <w:marRight w:val="0"/>
                                  <w:marTop w:val="0"/>
                                  <w:marBottom w:val="0"/>
                                  <w:divBdr>
                                    <w:top w:val="single" w:sz="2" w:space="0" w:color="auto"/>
                                    <w:left w:val="single" w:sz="2" w:space="0" w:color="auto"/>
                                    <w:bottom w:val="single" w:sz="2" w:space="0" w:color="auto"/>
                                    <w:right w:val="single" w:sz="2" w:space="0" w:color="auto"/>
                                  </w:divBdr>
                                </w:div>
                              </w:divsChild>
                            </w:div>
                            <w:div w:id="1338267284">
                              <w:marLeft w:val="0"/>
                              <w:marRight w:val="0"/>
                              <w:marTop w:val="0"/>
                              <w:marBottom w:val="0"/>
                              <w:divBdr>
                                <w:top w:val="single" w:sz="2" w:space="4" w:color="auto"/>
                                <w:left w:val="single" w:sz="2" w:space="4" w:color="auto"/>
                                <w:bottom w:val="single" w:sz="2" w:space="4" w:color="auto"/>
                                <w:right w:val="single" w:sz="2" w:space="4" w:color="auto"/>
                              </w:divBdr>
                              <w:divsChild>
                                <w:div w:id="497817532">
                                  <w:marLeft w:val="0"/>
                                  <w:marRight w:val="0"/>
                                  <w:marTop w:val="0"/>
                                  <w:marBottom w:val="0"/>
                                  <w:divBdr>
                                    <w:top w:val="single" w:sz="2" w:space="0" w:color="auto"/>
                                    <w:left w:val="single" w:sz="2" w:space="0" w:color="auto"/>
                                    <w:bottom w:val="single" w:sz="2" w:space="0" w:color="auto"/>
                                    <w:right w:val="single" w:sz="2" w:space="0" w:color="auto"/>
                                  </w:divBdr>
                                </w:div>
                                <w:div w:id="153497295">
                                  <w:marLeft w:val="0"/>
                                  <w:marRight w:val="0"/>
                                  <w:marTop w:val="0"/>
                                  <w:marBottom w:val="0"/>
                                  <w:divBdr>
                                    <w:top w:val="single" w:sz="2" w:space="0" w:color="auto"/>
                                    <w:left w:val="single" w:sz="2" w:space="0" w:color="auto"/>
                                    <w:bottom w:val="single" w:sz="2" w:space="0" w:color="auto"/>
                                    <w:right w:val="single" w:sz="2" w:space="0" w:color="auto"/>
                                  </w:divBdr>
                                </w:div>
                              </w:divsChild>
                            </w:div>
                            <w:div w:id="922877956">
                              <w:marLeft w:val="0"/>
                              <w:marRight w:val="0"/>
                              <w:marTop w:val="0"/>
                              <w:marBottom w:val="0"/>
                              <w:divBdr>
                                <w:top w:val="single" w:sz="2" w:space="4" w:color="auto"/>
                                <w:left w:val="single" w:sz="2" w:space="4" w:color="auto"/>
                                <w:bottom w:val="single" w:sz="2" w:space="4" w:color="auto"/>
                                <w:right w:val="single" w:sz="2" w:space="4" w:color="auto"/>
                              </w:divBdr>
                              <w:divsChild>
                                <w:div w:id="2120759176">
                                  <w:marLeft w:val="0"/>
                                  <w:marRight w:val="0"/>
                                  <w:marTop w:val="0"/>
                                  <w:marBottom w:val="0"/>
                                  <w:divBdr>
                                    <w:top w:val="single" w:sz="2" w:space="0" w:color="auto"/>
                                    <w:left w:val="single" w:sz="2" w:space="0" w:color="auto"/>
                                    <w:bottom w:val="single" w:sz="2" w:space="0" w:color="auto"/>
                                    <w:right w:val="single" w:sz="2" w:space="0" w:color="auto"/>
                                  </w:divBdr>
                                </w:div>
                                <w:div w:id="1107569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41193364">
                          <w:marLeft w:val="0"/>
                          <w:marRight w:val="0"/>
                          <w:marTop w:val="0"/>
                          <w:marBottom w:val="0"/>
                          <w:divBdr>
                            <w:top w:val="single" w:sz="2" w:space="0" w:color="auto"/>
                            <w:left w:val="single" w:sz="2" w:space="0" w:color="auto"/>
                            <w:bottom w:val="single" w:sz="2" w:space="0" w:color="auto"/>
                            <w:right w:val="single" w:sz="2" w:space="0" w:color="auto"/>
                          </w:divBdr>
                          <w:divsChild>
                            <w:div w:id="1664504454">
                              <w:marLeft w:val="0"/>
                              <w:marRight w:val="0"/>
                              <w:marTop w:val="0"/>
                              <w:marBottom w:val="0"/>
                              <w:divBdr>
                                <w:top w:val="single" w:sz="2" w:space="4" w:color="auto"/>
                                <w:left w:val="single" w:sz="2" w:space="4" w:color="auto"/>
                                <w:bottom w:val="single" w:sz="2" w:space="4" w:color="auto"/>
                                <w:right w:val="single" w:sz="2" w:space="4" w:color="auto"/>
                              </w:divBdr>
                              <w:divsChild>
                                <w:div w:id="76682904">
                                  <w:marLeft w:val="0"/>
                                  <w:marRight w:val="0"/>
                                  <w:marTop w:val="0"/>
                                  <w:marBottom w:val="0"/>
                                  <w:divBdr>
                                    <w:top w:val="single" w:sz="2" w:space="0" w:color="auto"/>
                                    <w:left w:val="single" w:sz="2" w:space="0" w:color="auto"/>
                                    <w:bottom w:val="single" w:sz="2" w:space="0" w:color="auto"/>
                                    <w:right w:val="single" w:sz="2" w:space="0" w:color="auto"/>
                                  </w:divBdr>
                                </w:div>
                                <w:div w:id="1630625721">
                                  <w:marLeft w:val="0"/>
                                  <w:marRight w:val="0"/>
                                  <w:marTop w:val="0"/>
                                  <w:marBottom w:val="0"/>
                                  <w:divBdr>
                                    <w:top w:val="single" w:sz="2" w:space="0" w:color="auto"/>
                                    <w:left w:val="single" w:sz="2" w:space="0" w:color="auto"/>
                                    <w:bottom w:val="single" w:sz="2" w:space="0" w:color="auto"/>
                                    <w:right w:val="single" w:sz="2" w:space="0" w:color="auto"/>
                                  </w:divBdr>
                                </w:div>
                              </w:divsChild>
                            </w:div>
                            <w:div w:id="2003003165">
                              <w:marLeft w:val="0"/>
                              <w:marRight w:val="0"/>
                              <w:marTop w:val="0"/>
                              <w:marBottom w:val="0"/>
                              <w:divBdr>
                                <w:top w:val="single" w:sz="2" w:space="4" w:color="auto"/>
                                <w:left w:val="single" w:sz="2" w:space="4" w:color="auto"/>
                                <w:bottom w:val="single" w:sz="2" w:space="4" w:color="auto"/>
                                <w:right w:val="single" w:sz="2" w:space="4" w:color="auto"/>
                              </w:divBdr>
                              <w:divsChild>
                                <w:div w:id="2109228744">
                                  <w:marLeft w:val="0"/>
                                  <w:marRight w:val="0"/>
                                  <w:marTop w:val="0"/>
                                  <w:marBottom w:val="0"/>
                                  <w:divBdr>
                                    <w:top w:val="single" w:sz="2" w:space="0" w:color="auto"/>
                                    <w:left w:val="single" w:sz="2" w:space="0" w:color="auto"/>
                                    <w:bottom w:val="single" w:sz="2" w:space="0" w:color="auto"/>
                                    <w:right w:val="single" w:sz="2" w:space="0" w:color="auto"/>
                                  </w:divBdr>
                                </w:div>
                                <w:div w:id="2074503679">
                                  <w:marLeft w:val="0"/>
                                  <w:marRight w:val="0"/>
                                  <w:marTop w:val="0"/>
                                  <w:marBottom w:val="0"/>
                                  <w:divBdr>
                                    <w:top w:val="single" w:sz="2" w:space="0" w:color="auto"/>
                                    <w:left w:val="single" w:sz="2" w:space="0" w:color="auto"/>
                                    <w:bottom w:val="single" w:sz="2" w:space="0" w:color="auto"/>
                                    <w:right w:val="single" w:sz="2" w:space="0" w:color="auto"/>
                                  </w:divBdr>
                                </w:div>
                              </w:divsChild>
                            </w:div>
                            <w:div w:id="705064783">
                              <w:marLeft w:val="0"/>
                              <w:marRight w:val="0"/>
                              <w:marTop w:val="0"/>
                              <w:marBottom w:val="0"/>
                              <w:divBdr>
                                <w:top w:val="single" w:sz="2" w:space="4" w:color="auto"/>
                                <w:left w:val="single" w:sz="2" w:space="4" w:color="auto"/>
                                <w:bottom w:val="single" w:sz="2" w:space="4" w:color="auto"/>
                                <w:right w:val="single" w:sz="2" w:space="4" w:color="auto"/>
                              </w:divBdr>
                              <w:divsChild>
                                <w:div w:id="1587349385">
                                  <w:marLeft w:val="0"/>
                                  <w:marRight w:val="0"/>
                                  <w:marTop w:val="0"/>
                                  <w:marBottom w:val="0"/>
                                  <w:divBdr>
                                    <w:top w:val="single" w:sz="2" w:space="0" w:color="auto"/>
                                    <w:left w:val="single" w:sz="2" w:space="0" w:color="auto"/>
                                    <w:bottom w:val="single" w:sz="2" w:space="0" w:color="auto"/>
                                    <w:right w:val="single" w:sz="2" w:space="0" w:color="auto"/>
                                  </w:divBdr>
                                </w:div>
                                <w:div w:id="238639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79565521">
              <w:marLeft w:val="0"/>
              <w:marRight w:val="0"/>
              <w:marTop w:val="0"/>
              <w:marBottom w:val="0"/>
              <w:divBdr>
                <w:top w:val="single" w:sz="2" w:space="0" w:color="auto"/>
                <w:left w:val="single" w:sz="2" w:space="0" w:color="auto"/>
                <w:bottom w:val="single" w:sz="2" w:space="0" w:color="auto"/>
                <w:right w:val="single" w:sz="2" w:space="0" w:color="auto"/>
              </w:divBdr>
              <w:divsChild>
                <w:div w:id="1599363623">
                  <w:marLeft w:val="0"/>
                  <w:marRight w:val="0"/>
                  <w:marTop w:val="0"/>
                  <w:marBottom w:val="0"/>
                  <w:divBdr>
                    <w:top w:val="single" w:sz="2" w:space="0" w:color="auto"/>
                    <w:left w:val="single" w:sz="2" w:space="0" w:color="auto"/>
                    <w:bottom w:val="single" w:sz="2" w:space="0" w:color="auto"/>
                    <w:right w:val="single" w:sz="2" w:space="0" w:color="auto"/>
                  </w:divBdr>
                  <w:divsChild>
                    <w:div w:id="2033412823">
                      <w:marLeft w:val="-75"/>
                      <w:marRight w:val="-75"/>
                      <w:marTop w:val="0"/>
                      <w:marBottom w:val="0"/>
                      <w:divBdr>
                        <w:top w:val="single" w:sz="2" w:space="4" w:color="auto"/>
                        <w:left w:val="single" w:sz="2" w:space="0" w:color="auto"/>
                        <w:bottom w:val="single" w:sz="2" w:space="8" w:color="auto"/>
                        <w:right w:val="single" w:sz="2" w:space="0" w:color="auto"/>
                      </w:divBdr>
                      <w:divsChild>
                        <w:div w:id="729495720">
                          <w:marLeft w:val="0"/>
                          <w:marRight w:val="0"/>
                          <w:marTop w:val="0"/>
                          <w:marBottom w:val="0"/>
                          <w:divBdr>
                            <w:top w:val="single" w:sz="2" w:space="0" w:color="auto"/>
                            <w:left w:val="single" w:sz="2" w:space="0" w:color="auto"/>
                            <w:bottom w:val="single" w:sz="2" w:space="0" w:color="auto"/>
                            <w:right w:val="single" w:sz="2" w:space="0" w:color="auto"/>
                          </w:divBdr>
                          <w:divsChild>
                            <w:div w:id="1883050741">
                              <w:marLeft w:val="0"/>
                              <w:marRight w:val="0"/>
                              <w:marTop w:val="0"/>
                              <w:marBottom w:val="0"/>
                              <w:divBdr>
                                <w:top w:val="single" w:sz="2" w:space="4" w:color="auto"/>
                                <w:left w:val="single" w:sz="2" w:space="4" w:color="auto"/>
                                <w:bottom w:val="single" w:sz="2" w:space="4" w:color="auto"/>
                                <w:right w:val="single" w:sz="2" w:space="4" w:color="auto"/>
                              </w:divBdr>
                              <w:divsChild>
                                <w:div w:id="1316911432">
                                  <w:marLeft w:val="0"/>
                                  <w:marRight w:val="0"/>
                                  <w:marTop w:val="0"/>
                                  <w:marBottom w:val="0"/>
                                  <w:divBdr>
                                    <w:top w:val="single" w:sz="2" w:space="0" w:color="auto"/>
                                    <w:left w:val="single" w:sz="2" w:space="0" w:color="auto"/>
                                    <w:bottom w:val="single" w:sz="2" w:space="0" w:color="auto"/>
                                    <w:right w:val="single" w:sz="2" w:space="0" w:color="auto"/>
                                  </w:divBdr>
                                </w:div>
                                <w:div w:id="1751152601">
                                  <w:marLeft w:val="0"/>
                                  <w:marRight w:val="0"/>
                                  <w:marTop w:val="0"/>
                                  <w:marBottom w:val="0"/>
                                  <w:divBdr>
                                    <w:top w:val="single" w:sz="2" w:space="0" w:color="auto"/>
                                    <w:left w:val="single" w:sz="2" w:space="0" w:color="auto"/>
                                    <w:bottom w:val="single" w:sz="2" w:space="0" w:color="auto"/>
                                    <w:right w:val="single" w:sz="2" w:space="0" w:color="auto"/>
                                  </w:divBdr>
                                </w:div>
                              </w:divsChild>
                            </w:div>
                            <w:div w:id="1505246358">
                              <w:marLeft w:val="0"/>
                              <w:marRight w:val="0"/>
                              <w:marTop w:val="0"/>
                              <w:marBottom w:val="0"/>
                              <w:divBdr>
                                <w:top w:val="single" w:sz="2" w:space="4" w:color="auto"/>
                                <w:left w:val="single" w:sz="2" w:space="4" w:color="auto"/>
                                <w:bottom w:val="single" w:sz="2" w:space="4" w:color="auto"/>
                                <w:right w:val="single" w:sz="2" w:space="4" w:color="auto"/>
                              </w:divBdr>
                              <w:divsChild>
                                <w:div w:id="1617634279">
                                  <w:marLeft w:val="0"/>
                                  <w:marRight w:val="0"/>
                                  <w:marTop w:val="0"/>
                                  <w:marBottom w:val="0"/>
                                  <w:divBdr>
                                    <w:top w:val="single" w:sz="2" w:space="0" w:color="auto"/>
                                    <w:left w:val="single" w:sz="2" w:space="0" w:color="auto"/>
                                    <w:bottom w:val="single" w:sz="2" w:space="0" w:color="auto"/>
                                    <w:right w:val="single" w:sz="2" w:space="0" w:color="auto"/>
                                  </w:divBdr>
                                </w:div>
                                <w:div w:id="1709377746">
                                  <w:marLeft w:val="0"/>
                                  <w:marRight w:val="0"/>
                                  <w:marTop w:val="0"/>
                                  <w:marBottom w:val="0"/>
                                  <w:divBdr>
                                    <w:top w:val="single" w:sz="2" w:space="0" w:color="auto"/>
                                    <w:left w:val="single" w:sz="2" w:space="0" w:color="auto"/>
                                    <w:bottom w:val="single" w:sz="2" w:space="0" w:color="auto"/>
                                    <w:right w:val="single" w:sz="2" w:space="0" w:color="auto"/>
                                  </w:divBdr>
                                </w:div>
                              </w:divsChild>
                            </w:div>
                            <w:div w:id="2017272215">
                              <w:marLeft w:val="0"/>
                              <w:marRight w:val="0"/>
                              <w:marTop w:val="0"/>
                              <w:marBottom w:val="0"/>
                              <w:divBdr>
                                <w:top w:val="single" w:sz="2" w:space="4" w:color="auto"/>
                                <w:left w:val="single" w:sz="2" w:space="4" w:color="auto"/>
                                <w:bottom w:val="single" w:sz="2" w:space="4" w:color="auto"/>
                                <w:right w:val="single" w:sz="2" w:space="4" w:color="auto"/>
                              </w:divBdr>
                              <w:divsChild>
                                <w:div w:id="1416979710">
                                  <w:marLeft w:val="0"/>
                                  <w:marRight w:val="0"/>
                                  <w:marTop w:val="0"/>
                                  <w:marBottom w:val="0"/>
                                  <w:divBdr>
                                    <w:top w:val="single" w:sz="2" w:space="0" w:color="auto"/>
                                    <w:left w:val="single" w:sz="2" w:space="0" w:color="auto"/>
                                    <w:bottom w:val="single" w:sz="2" w:space="0" w:color="auto"/>
                                    <w:right w:val="single" w:sz="2" w:space="0" w:color="auto"/>
                                  </w:divBdr>
                                </w:div>
                                <w:div w:id="4282333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50656159">
                          <w:marLeft w:val="0"/>
                          <w:marRight w:val="0"/>
                          <w:marTop w:val="0"/>
                          <w:marBottom w:val="0"/>
                          <w:divBdr>
                            <w:top w:val="single" w:sz="2" w:space="0" w:color="auto"/>
                            <w:left w:val="single" w:sz="2" w:space="0" w:color="auto"/>
                            <w:bottom w:val="single" w:sz="2" w:space="0" w:color="auto"/>
                            <w:right w:val="single" w:sz="2" w:space="0" w:color="auto"/>
                          </w:divBdr>
                          <w:divsChild>
                            <w:div w:id="389816532">
                              <w:marLeft w:val="0"/>
                              <w:marRight w:val="0"/>
                              <w:marTop w:val="0"/>
                              <w:marBottom w:val="0"/>
                              <w:divBdr>
                                <w:top w:val="single" w:sz="2" w:space="4" w:color="auto"/>
                                <w:left w:val="single" w:sz="2" w:space="4" w:color="auto"/>
                                <w:bottom w:val="single" w:sz="2" w:space="4" w:color="auto"/>
                                <w:right w:val="single" w:sz="2" w:space="4" w:color="auto"/>
                              </w:divBdr>
                              <w:divsChild>
                                <w:div w:id="629866646">
                                  <w:marLeft w:val="0"/>
                                  <w:marRight w:val="0"/>
                                  <w:marTop w:val="0"/>
                                  <w:marBottom w:val="0"/>
                                  <w:divBdr>
                                    <w:top w:val="single" w:sz="2" w:space="0" w:color="auto"/>
                                    <w:left w:val="single" w:sz="2" w:space="0" w:color="auto"/>
                                    <w:bottom w:val="single" w:sz="2" w:space="0" w:color="auto"/>
                                    <w:right w:val="single" w:sz="2" w:space="0" w:color="auto"/>
                                  </w:divBdr>
                                </w:div>
                                <w:div w:id="348527275">
                                  <w:marLeft w:val="0"/>
                                  <w:marRight w:val="0"/>
                                  <w:marTop w:val="0"/>
                                  <w:marBottom w:val="0"/>
                                  <w:divBdr>
                                    <w:top w:val="single" w:sz="2" w:space="0" w:color="auto"/>
                                    <w:left w:val="single" w:sz="2" w:space="0" w:color="auto"/>
                                    <w:bottom w:val="single" w:sz="2" w:space="0" w:color="auto"/>
                                    <w:right w:val="single" w:sz="2" w:space="0" w:color="auto"/>
                                  </w:divBdr>
                                </w:div>
                              </w:divsChild>
                            </w:div>
                            <w:div w:id="2076316302">
                              <w:marLeft w:val="0"/>
                              <w:marRight w:val="0"/>
                              <w:marTop w:val="0"/>
                              <w:marBottom w:val="0"/>
                              <w:divBdr>
                                <w:top w:val="single" w:sz="2" w:space="4" w:color="auto"/>
                                <w:left w:val="single" w:sz="2" w:space="4" w:color="auto"/>
                                <w:bottom w:val="single" w:sz="2" w:space="4" w:color="auto"/>
                                <w:right w:val="single" w:sz="2" w:space="4" w:color="auto"/>
                              </w:divBdr>
                              <w:divsChild>
                                <w:div w:id="1724711467">
                                  <w:marLeft w:val="0"/>
                                  <w:marRight w:val="0"/>
                                  <w:marTop w:val="0"/>
                                  <w:marBottom w:val="0"/>
                                  <w:divBdr>
                                    <w:top w:val="single" w:sz="2" w:space="0" w:color="auto"/>
                                    <w:left w:val="single" w:sz="2" w:space="0" w:color="auto"/>
                                    <w:bottom w:val="single" w:sz="2" w:space="0" w:color="auto"/>
                                    <w:right w:val="single" w:sz="2" w:space="0" w:color="auto"/>
                                  </w:divBdr>
                                </w:div>
                                <w:div w:id="988946027">
                                  <w:marLeft w:val="0"/>
                                  <w:marRight w:val="0"/>
                                  <w:marTop w:val="0"/>
                                  <w:marBottom w:val="0"/>
                                  <w:divBdr>
                                    <w:top w:val="single" w:sz="2" w:space="0" w:color="auto"/>
                                    <w:left w:val="single" w:sz="2" w:space="0" w:color="auto"/>
                                    <w:bottom w:val="single" w:sz="2" w:space="0" w:color="auto"/>
                                    <w:right w:val="single" w:sz="2" w:space="0" w:color="auto"/>
                                  </w:divBdr>
                                </w:div>
                              </w:divsChild>
                            </w:div>
                            <w:div w:id="861943040">
                              <w:marLeft w:val="0"/>
                              <w:marRight w:val="0"/>
                              <w:marTop w:val="0"/>
                              <w:marBottom w:val="0"/>
                              <w:divBdr>
                                <w:top w:val="single" w:sz="2" w:space="4" w:color="auto"/>
                                <w:left w:val="single" w:sz="2" w:space="4" w:color="auto"/>
                                <w:bottom w:val="single" w:sz="2" w:space="4" w:color="auto"/>
                                <w:right w:val="single" w:sz="2" w:space="4" w:color="auto"/>
                              </w:divBdr>
                              <w:divsChild>
                                <w:div w:id="1591624630">
                                  <w:marLeft w:val="0"/>
                                  <w:marRight w:val="0"/>
                                  <w:marTop w:val="0"/>
                                  <w:marBottom w:val="0"/>
                                  <w:divBdr>
                                    <w:top w:val="single" w:sz="2" w:space="0" w:color="auto"/>
                                    <w:left w:val="single" w:sz="2" w:space="0" w:color="auto"/>
                                    <w:bottom w:val="single" w:sz="2" w:space="0" w:color="auto"/>
                                    <w:right w:val="single" w:sz="2" w:space="0" w:color="auto"/>
                                  </w:divBdr>
                                </w:div>
                                <w:div w:id="12360100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41777890">
                          <w:marLeft w:val="0"/>
                          <w:marRight w:val="0"/>
                          <w:marTop w:val="0"/>
                          <w:marBottom w:val="0"/>
                          <w:divBdr>
                            <w:top w:val="single" w:sz="2" w:space="0" w:color="auto"/>
                            <w:left w:val="single" w:sz="2" w:space="0" w:color="auto"/>
                            <w:bottom w:val="single" w:sz="2" w:space="0" w:color="auto"/>
                            <w:right w:val="single" w:sz="2" w:space="0" w:color="auto"/>
                          </w:divBdr>
                          <w:divsChild>
                            <w:div w:id="1593974899">
                              <w:marLeft w:val="0"/>
                              <w:marRight w:val="0"/>
                              <w:marTop w:val="0"/>
                              <w:marBottom w:val="0"/>
                              <w:divBdr>
                                <w:top w:val="single" w:sz="2" w:space="4" w:color="auto"/>
                                <w:left w:val="single" w:sz="2" w:space="4" w:color="auto"/>
                                <w:bottom w:val="single" w:sz="2" w:space="4" w:color="auto"/>
                                <w:right w:val="single" w:sz="2" w:space="4" w:color="auto"/>
                              </w:divBdr>
                              <w:divsChild>
                                <w:div w:id="428159631">
                                  <w:marLeft w:val="0"/>
                                  <w:marRight w:val="0"/>
                                  <w:marTop w:val="0"/>
                                  <w:marBottom w:val="0"/>
                                  <w:divBdr>
                                    <w:top w:val="single" w:sz="2" w:space="0" w:color="auto"/>
                                    <w:left w:val="single" w:sz="2" w:space="0" w:color="auto"/>
                                    <w:bottom w:val="single" w:sz="2" w:space="0" w:color="auto"/>
                                    <w:right w:val="single" w:sz="2" w:space="0" w:color="auto"/>
                                  </w:divBdr>
                                </w:div>
                                <w:div w:id="737173913">
                                  <w:marLeft w:val="0"/>
                                  <w:marRight w:val="0"/>
                                  <w:marTop w:val="0"/>
                                  <w:marBottom w:val="0"/>
                                  <w:divBdr>
                                    <w:top w:val="single" w:sz="2" w:space="0" w:color="auto"/>
                                    <w:left w:val="single" w:sz="2" w:space="0" w:color="auto"/>
                                    <w:bottom w:val="single" w:sz="2" w:space="0" w:color="auto"/>
                                    <w:right w:val="single" w:sz="2" w:space="0" w:color="auto"/>
                                  </w:divBdr>
                                </w:div>
                              </w:divsChild>
                            </w:div>
                            <w:div w:id="87315702">
                              <w:marLeft w:val="0"/>
                              <w:marRight w:val="0"/>
                              <w:marTop w:val="0"/>
                              <w:marBottom w:val="0"/>
                              <w:divBdr>
                                <w:top w:val="single" w:sz="2" w:space="4" w:color="auto"/>
                                <w:left w:val="single" w:sz="2" w:space="4" w:color="auto"/>
                                <w:bottom w:val="single" w:sz="2" w:space="4" w:color="auto"/>
                                <w:right w:val="single" w:sz="2" w:space="4" w:color="auto"/>
                              </w:divBdr>
                              <w:divsChild>
                                <w:div w:id="1676683118">
                                  <w:marLeft w:val="0"/>
                                  <w:marRight w:val="0"/>
                                  <w:marTop w:val="0"/>
                                  <w:marBottom w:val="0"/>
                                  <w:divBdr>
                                    <w:top w:val="single" w:sz="2" w:space="0" w:color="auto"/>
                                    <w:left w:val="single" w:sz="2" w:space="0" w:color="auto"/>
                                    <w:bottom w:val="single" w:sz="2" w:space="0" w:color="auto"/>
                                    <w:right w:val="single" w:sz="2" w:space="0" w:color="auto"/>
                                  </w:divBdr>
                                </w:div>
                                <w:div w:id="1295911500">
                                  <w:marLeft w:val="0"/>
                                  <w:marRight w:val="0"/>
                                  <w:marTop w:val="0"/>
                                  <w:marBottom w:val="0"/>
                                  <w:divBdr>
                                    <w:top w:val="single" w:sz="2" w:space="0" w:color="auto"/>
                                    <w:left w:val="single" w:sz="2" w:space="0" w:color="auto"/>
                                    <w:bottom w:val="single" w:sz="2" w:space="0" w:color="auto"/>
                                    <w:right w:val="single" w:sz="2" w:space="0" w:color="auto"/>
                                  </w:divBdr>
                                </w:div>
                              </w:divsChild>
                            </w:div>
                            <w:div w:id="1733844098">
                              <w:marLeft w:val="0"/>
                              <w:marRight w:val="0"/>
                              <w:marTop w:val="0"/>
                              <w:marBottom w:val="0"/>
                              <w:divBdr>
                                <w:top w:val="single" w:sz="2" w:space="4" w:color="auto"/>
                                <w:left w:val="single" w:sz="2" w:space="4" w:color="auto"/>
                                <w:bottom w:val="single" w:sz="2" w:space="4" w:color="auto"/>
                                <w:right w:val="single" w:sz="2" w:space="4" w:color="auto"/>
                              </w:divBdr>
                              <w:divsChild>
                                <w:div w:id="2028362354">
                                  <w:marLeft w:val="0"/>
                                  <w:marRight w:val="0"/>
                                  <w:marTop w:val="0"/>
                                  <w:marBottom w:val="0"/>
                                  <w:divBdr>
                                    <w:top w:val="single" w:sz="2" w:space="0" w:color="auto"/>
                                    <w:left w:val="single" w:sz="2" w:space="0" w:color="auto"/>
                                    <w:bottom w:val="single" w:sz="2" w:space="0" w:color="auto"/>
                                    <w:right w:val="single" w:sz="2" w:space="0" w:color="auto"/>
                                  </w:divBdr>
                                </w:div>
                                <w:div w:id="16244564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1005614">
              <w:marLeft w:val="0"/>
              <w:marRight w:val="0"/>
              <w:marTop w:val="0"/>
              <w:marBottom w:val="0"/>
              <w:divBdr>
                <w:top w:val="single" w:sz="2" w:space="0" w:color="auto"/>
                <w:left w:val="single" w:sz="2" w:space="0" w:color="auto"/>
                <w:bottom w:val="single" w:sz="2" w:space="0" w:color="auto"/>
                <w:right w:val="single" w:sz="2" w:space="0" w:color="auto"/>
              </w:divBdr>
            </w:div>
            <w:div w:id="1134299532">
              <w:marLeft w:val="0"/>
              <w:marRight w:val="0"/>
              <w:marTop w:val="0"/>
              <w:marBottom w:val="0"/>
              <w:divBdr>
                <w:top w:val="single" w:sz="2" w:space="0" w:color="auto"/>
                <w:left w:val="single" w:sz="2" w:space="0" w:color="auto"/>
                <w:bottom w:val="single" w:sz="2" w:space="0" w:color="auto"/>
                <w:right w:val="single" w:sz="2" w:space="0" w:color="auto"/>
              </w:divBdr>
              <w:divsChild>
                <w:div w:id="1015690279">
                  <w:marLeft w:val="0"/>
                  <w:marRight w:val="0"/>
                  <w:marTop w:val="0"/>
                  <w:marBottom w:val="0"/>
                  <w:divBdr>
                    <w:top w:val="single" w:sz="2" w:space="0" w:color="auto"/>
                    <w:left w:val="single" w:sz="2" w:space="0" w:color="auto"/>
                    <w:bottom w:val="single" w:sz="2" w:space="0" w:color="auto"/>
                    <w:right w:val="single" w:sz="2" w:space="0" w:color="auto"/>
                  </w:divBdr>
                  <w:divsChild>
                    <w:div w:id="1388726585">
                      <w:marLeft w:val="-75"/>
                      <w:marRight w:val="-75"/>
                      <w:marTop w:val="0"/>
                      <w:marBottom w:val="0"/>
                      <w:divBdr>
                        <w:top w:val="single" w:sz="2" w:space="4" w:color="auto"/>
                        <w:left w:val="single" w:sz="2" w:space="0" w:color="auto"/>
                        <w:bottom w:val="single" w:sz="2" w:space="4" w:color="auto"/>
                        <w:right w:val="single" w:sz="2" w:space="0" w:color="auto"/>
                      </w:divBdr>
                      <w:divsChild>
                        <w:div w:id="820542456">
                          <w:marLeft w:val="0"/>
                          <w:marRight w:val="0"/>
                          <w:marTop w:val="0"/>
                          <w:marBottom w:val="0"/>
                          <w:divBdr>
                            <w:top w:val="single" w:sz="2" w:space="0" w:color="auto"/>
                            <w:left w:val="single" w:sz="2" w:space="0" w:color="auto"/>
                            <w:bottom w:val="single" w:sz="2" w:space="0" w:color="auto"/>
                            <w:right w:val="single" w:sz="2" w:space="0" w:color="auto"/>
                          </w:divBdr>
                          <w:divsChild>
                            <w:div w:id="981542547">
                              <w:marLeft w:val="0"/>
                              <w:marRight w:val="0"/>
                              <w:marTop w:val="0"/>
                              <w:marBottom w:val="0"/>
                              <w:divBdr>
                                <w:top w:val="single" w:sz="2" w:space="4" w:color="auto"/>
                                <w:left w:val="single" w:sz="2" w:space="4" w:color="auto"/>
                                <w:bottom w:val="single" w:sz="2" w:space="4" w:color="auto"/>
                                <w:right w:val="single" w:sz="2" w:space="4" w:color="auto"/>
                              </w:divBdr>
                              <w:divsChild>
                                <w:div w:id="87704481">
                                  <w:marLeft w:val="0"/>
                                  <w:marRight w:val="0"/>
                                  <w:marTop w:val="0"/>
                                  <w:marBottom w:val="0"/>
                                  <w:divBdr>
                                    <w:top w:val="single" w:sz="2" w:space="0" w:color="auto"/>
                                    <w:left w:val="single" w:sz="2" w:space="0" w:color="auto"/>
                                    <w:bottom w:val="single" w:sz="2" w:space="0" w:color="auto"/>
                                    <w:right w:val="single" w:sz="2" w:space="0" w:color="auto"/>
                                  </w:divBdr>
                                </w:div>
                                <w:div w:id="318459878">
                                  <w:marLeft w:val="0"/>
                                  <w:marRight w:val="0"/>
                                  <w:marTop w:val="0"/>
                                  <w:marBottom w:val="0"/>
                                  <w:divBdr>
                                    <w:top w:val="single" w:sz="2" w:space="0" w:color="auto"/>
                                    <w:left w:val="single" w:sz="2" w:space="0" w:color="auto"/>
                                    <w:bottom w:val="single" w:sz="2" w:space="0" w:color="auto"/>
                                    <w:right w:val="single" w:sz="2" w:space="0" w:color="auto"/>
                                  </w:divBdr>
                                </w:div>
                              </w:divsChild>
                            </w:div>
                            <w:div w:id="1366172086">
                              <w:marLeft w:val="0"/>
                              <w:marRight w:val="0"/>
                              <w:marTop w:val="0"/>
                              <w:marBottom w:val="0"/>
                              <w:divBdr>
                                <w:top w:val="single" w:sz="2" w:space="4" w:color="auto"/>
                                <w:left w:val="single" w:sz="2" w:space="4" w:color="auto"/>
                                <w:bottom w:val="single" w:sz="2" w:space="4" w:color="auto"/>
                                <w:right w:val="single" w:sz="2" w:space="4" w:color="auto"/>
                              </w:divBdr>
                              <w:divsChild>
                                <w:div w:id="1720670428">
                                  <w:marLeft w:val="0"/>
                                  <w:marRight w:val="0"/>
                                  <w:marTop w:val="0"/>
                                  <w:marBottom w:val="0"/>
                                  <w:divBdr>
                                    <w:top w:val="single" w:sz="2" w:space="0" w:color="auto"/>
                                    <w:left w:val="single" w:sz="2" w:space="0" w:color="auto"/>
                                    <w:bottom w:val="single" w:sz="2" w:space="0" w:color="auto"/>
                                    <w:right w:val="single" w:sz="2" w:space="0" w:color="auto"/>
                                  </w:divBdr>
                                </w:div>
                                <w:div w:id="84960255">
                                  <w:marLeft w:val="0"/>
                                  <w:marRight w:val="0"/>
                                  <w:marTop w:val="0"/>
                                  <w:marBottom w:val="0"/>
                                  <w:divBdr>
                                    <w:top w:val="single" w:sz="2" w:space="0" w:color="auto"/>
                                    <w:left w:val="single" w:sz="2" w:space="0" w:color="auto"/>
                                    <w:bottom w:val="single" w:sz="2" w:space="0" w:color="auto"/>
                                    <w:right w:val="single" w:sz="2" w:space="0" w:color="auto"/>
                                  </w:divBdr>
                                </w:div>
                              </w:divsChild>
                            </w:div>
                            <w:div w:id="1258902091">
                              <w:marLeft w:val="0"/>
                              <w:marRight w:val="0"/>
                              <w:marTop w:val="0"/>
                              <w:marBottom w:val="0"/>
                              <w:divBdr>
                                <w:top w:val="single" w:sz="2" w:space="4" w:color="auto"/>
                                <w:left w:val="single" w:sz="2" w:space="4" w:color="auto"/>
                                <w:bottom w:val="single" w:sz="2" w:space="4" w:color="auto"/>
                                <w:right w:val="single" w:sz="2" w:space="4" w:color="auto"/>
                              </w:divBdr>
                              <w:divsChild>
                                <w:div w:id="1740201611">
                                  <w:marLeft w:val="0"/>
                                  <w:marRight w:val="0"/>
                                  <w:marTop w:val="0"/>
                                  <w:marBottom w:val="0"/>
                                  <w:divBdr>
                                    <w:top w:val="single" w:sz="2" w:space="0" w:color="auto"/>
                                    <w:left w:val="single" w:sz="2" w:space="0" w:color="auto"/>
                                    <w:bottom w:val="single" w:sz="2" w:space="0" w:color="auto"/>
                                    <w:right w:val="single" w:sz="2" w:space="0" w:color="auto"/>
                                  </w:divBdr>
                                </w:div>
                                <w:div w:id="3105215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19982750">
                          <w:marLeft w:val="0"/>
                          <w:marRight w:val="0"/>
                          <w:marTop w:val="0"/>
                          <w:marBottom w:val="0"/>
                          <w:divBdr>
                            <w:top w:val="single" w:sz="2" w:space="0" w:color="auto"/>
                            <w:left w:val="single" w:sz="2" w:space="0" w:color="auto"/>
                            <w:bottom w:val="single" w:sz="2" w:space="0" w:color="auto"/>
                            <w:right w:val="single" w:sz="2" w:space="0" w:color="auto"/>
                          </w:divBdr>
                          <w:divsChild>
                            <w:div w:id="1540781976">
                              <w:marLeft w:val="0"/>
                              <w:marRight w:val="0"/>
                              <w:marTop w:val="0"/>
                              <w:marBottom w:val="0"/>
                              <w:divBdr>
                                <w:top w:val="single" w:sz="2" w:space="4" w:color="auto"/>
                                <w:left w:val="single" w:sz="2" w:space="4" w:color="auto"/>
                                <w:bottom w:val="single" w:sz="2" w:space="4" w:color="auto"/>
                                <w:right w:val="single" w:sz="2" w:space="4" w:color="auto"/>
                              </w:divBdr>
                              <w:divsChild>
                                <w:div w:id="2033534667">
                                  <w:marLeft w:val="0"/>
                                  <w:marRight w:val="0"/>
                                  <w:marTop w:val="0"/>
                                  <w:marBottom w:val="0"/>
                                  <w:divBdr>
                                    <w:top w:val="single" w:sz="2" w:space="0" w:color="auto"/>
                                    <w:left w:val="single" w:sz="2" w:space="0" w:color="auto"/>
                                    <w:bottom w:val="single" w:sz="2" w:space="0" w:color="auto"/>
                                    <w:right w:val="single" w:sz="2" w:space="0" w:color="auto"/>
                                  </w:divBdr>
                                </w:div>
                                <w:div w:id="2021814292">
                                  <w:marLeft w:val="0"/>
                                  <w:marRight w:val="0"/>
                                  <w:marTop w:val="0"/>
                                  <w:marBottom w:val="0"/>
                                  <w:divBdr>
                                    <w:top w:val="single" w:sz="2" w:space="0" w:color="auto"/>
                                    <w:left w:val="single" w:sz="2" w:space="0" w:color="auto"/>
                                    <w:bottom w:val="single" w:sz="2" w:space="0" w:color="auto"/>
                                    <w:right w:val="single" w:sz="2" w:space="0" w:color="auto"/>
                                  </w:divBdr>
                                </w:div>
                              </w:divsChild>
                            </w:div>
                            <w:div w:id="2033072363">
                              <w:marLeft w:val="0"/>
                              <w:marRight w:val="0"/>
                              <w:marTop w:val="0"/>
                              <w:marBottom w:val="0"/>
                              <w:divBdr>
                                <w:top w:val="single" w:sz="2" w:space="4" w:color="auto"/>
                                <w:left w:val="single" w:sz="2" w:space="4" w:color="auto"/>
                                <w:bottom w:val="single" w:sz="2" w:space="4" w:color="auto"/>
                                <w:right w:val="single" w:sz="2" w:space="4" w:color="auto"/>
                              </w:divBdr>
                              <w:divsChild>
                                <w:div w:id="1027491005">
                                  <w:marLeft w:val="0"/>
                                  <w:marRight w:val="0"/>
                                  <w:marTop w:val="0"/>
                                  <w:marBottom w:val="0"/>
                                  <w:divBdr>
                                    <w:top w:val="single" w:sz="2" w:space="0" w:color="auto"/>
                                    <w:left w:val="single" w:sz="2" w:space="0" w:color="auto"/>
                                    <w:bottom w:val="single" w:sz="2" w:space="0" w:color="auto"/>
                                    <w:right w:val="single" w:sz="2" w:space="0" w:color="auto"/>
                                  </w:divBdr>
                                </w:div>
                                <w:div w:id="584804743">
                                  <w:marLeft w:val="0"/>
                                  <w:marRight w:val="0"/>
                                  <w:marTop w:val="0"/>
                                  <w:marBottom w:val="0"/>
                                  <w:divBdr>
                                    <w:top w:val="single" w:sz="2" w:space="0" w:color="auto"/>
                                    <w:left w:val="single" w:sz="2" w:space="0" w:color="auto"/>
                                    <w:bottom w:val="single" w:sz="2" w:space="0" w:color="auto"/>
                                    <w:right w:val="single" w:sz="2" w:space="0" w:color="auto"/>
                                  </w:divBdr>
                                </w:div>
                              </w:divsChild>
                            </w:div>
                            <w:div w:id="157619382">
                              <w:marLeft w:val="0"/>
                              <w:marRight w:val="0"/>
                              <w:marTop w:val="0"/>
                              <w:marBottom w:val="0"/>
                              <w:divBdr>
                                <w:top w:val="single" w:sz="2" w:space="4" w:color="auto"/>
                                <w:left w:val="single" w:sz="2" w:space="4" w:color="auto"/>
                                <w:bottom w:val="single" w:sz="2" w:space="4" w:color="auto"/>
                                <w:right w:val="single" w:sz="2" w:space="4" w:color="auto"/>
                              </w:divBdr>
                              <w:divsChild>
                                <w:div w:id="492375785">
                                  <w:marLeft w:val="0"/>
                                  <w:marRight w:val="0"/>
                                  <w:marTop w:val="0"/>
                                  <w:marBottom w:val="0"/>
                                  <w:divBdr>
                                    <w:top w:val="single" w:sz="2" w:space="0" w:color="auto"/>
                                    <w:left w:val="single" w:sz="2" w:space="0" w:color="auto"/>
                                    <w:bottom w:val="single" w:sz="2" w:space="0" w:color="auto"/>
                                    <w:right w:val="single" w:sz="2" w:space="0" w:color="auto"/>
                                  </w:divBdr>
                                </w:div>
                                <w:div w:id="2044154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68132634">
                          <w:marLeft w:val="0"/>
                          <w:marRight w:val="0"/>
                          <w:marTop w:val="0"/>
                          <w:marBottom w:val="0"/>
                          <w:divBdr>
                            <w:top w:val="single" w:sz="2" w:space="0" w:color="auto"/>
                            <w:left w:val="single" w:sz="2" w:space="0" w:color="auto"/>
                            <w:bottom w:val="single" w:sz="2" w:space="0" w:color="auto"/>
                            <w:right w:val="single" w:sz="2" w:space="0" w:color="auto"/>
                          </w:divBdr>
                          <w:divsChild>
                            <w:div w:id="2141413690">
                              <w:marLeft w:val="0"/>
                              <w:marRight w:val="0"/>
                              <w:marTop w:val="0"/>
                              <w:marBottom w:val="0"/>
                              <w:divBdr>
                                <w:top w:val="single" w:sz="2" w:space="4" w:color="auto"/>
                                <w:left w:val="single" w:sz="2" w:space="4" w:color="auto"/>
                                <w:bottom w:val="single" w:sz="2" w:space="4" w:color="auto"/>
                                <w:right w:val="single" w:sz="2" w:space="4" w:color="auto"/>
                              </w:divBdr>
                              <w:divsChild>
                                <w:div w:id="4063306">
                                  <w:marLeft w:val="0"/>
                                  <w:marRight w:val="0"/>
                                  <w:marTop w:val="0"/>
                                  <w:marBottom w:val="0"/>
                                  <w:divBdr>
                                    <w:top w:val="single" w:sz="2" w:space="0" w:color="auto"/>
                                    <w:left w:val="single" w:sz="2" w:space="0" w:color="auto"/>
                                    <w:bottom w:val="single" w:sz="2" w:space="0" w:color="auto"/>
                                    <w:right w:val="single" w:sz="2" w:space="0" w:color="auto"/>
                                  </w:divBdr>
                                </w:div>
                                <w:div w:id="454108076">
                                  <w:marLeft w:val="0"/>
                                  <w:marRight w:val="0"/>
                                  <w:marTop w:val="0"/>
                                  <w:marBottom w:val="0"/>
                                  <w:divBdr>
                                    <w:top w:val="single" w:sz="2" w:space="0" w:color="auto"/>
                                    <w:left w:val="single" w:sz="2" w:space="0" w:color="auto"/>
                                    <w:bottom w:val="single" w:sz="2" w:space="0" w:color="auto"/>
                                    <w:right w:val="single" w:sz="2" w:space="0" w:color="auto"/>
                                  </w:divBdr>
                                </w:div>
                              </w:divsChild>
                            </w:div>
                            <w:div w:id="480075898">
                              <w:marLeft w:val="0"/>
                              <w:marRight w:val="0"/>
                              <w:marTop w:val="0"/>
                              <w:marBottom w:val="0"/>
                              <w:divBdr>
                                <w:top w:val="single" w:sz="2" w:space="4" w:color="auto"/>
                                <w:left w:val="single" w:sz="2" w:space="4" w:color="auto"/>
                                <w:bottom w:val="single" w:sz="2" w:space="4" w:color="auto"/>
                                <w:right w:val="single" w:sz="2" w:space="4" w:color="auto"/>
                              </w:divBdr>
                              <w:divsChild>
                                <w:div w:id="228155720">
                                  <w:marLeft w:val="0"/>
                                  <w:marRight w:val="0"/>
                                  <w:marTop w:val="0"/>
                                  <w:marBottom w:val="0"/>
                                  <w:divBdr>
                                    <w:top w:val="single" w:sz="2" w:space="0" w:color="auto"/>
                                    <w:left w:val="single" w:sz="2" w:space="0" w:color="auto"/>
                                    <w:bottom w:val="single" w:sz="2" w:space="0" w:color="auto"/>
                                    <w:right w:val="single" w:sz="2" w:space="0" w:color="auto"/>
                                  </w:divBdr>
                                </w:div>
                                <w:div w:id="701517166">
                                  <w:marLeft w:val="0"/>
                                  <w:marRight w:val="0"/>
                                  <w:marTop w:val="0"/>
                                  <w:marBottom w:val="0"/>
                                  <w:divBdr>
                                    <w:top w:val="single" w:sz="2" w:space="0" w:color="auto"/>
                                    <w:left w:val="single" w:sz="2" w:space="0" w:color="auto"/>
                                    <w:bottom w:val="single" w:sz="2" w:space="0" w:color="auto"/>
                                    <w:right w:val="single" w:sz="2" w:space="0" w:color="auto"/>
                                  </w:divBdr>
                                </w:div>
                              </w:divsChild>
                            </w:div>
                            <w:div w:id="650250603">
                              <w:marLeft w:val="0"/>
                              <w:marRight w:val="0"/>
                              <w:marTop w:val="0"/>
                              <w:marBottom w:val="0"/>
                              <w:divBdr>
                                <w:top w:val="single" w:sz="2" w:space="4" w:color="auto"/>
                                <w:left w:val="single" w:sz="2" w:space="4" w:color="auto"/>
                                <w:bottom w:val="single" w:sz="2" w:space="4" w:color="auto"/>
                                <w:right w:val="single" w:sz="2" w:space="4" w:color="auto"/>
                              </w:divBdr>
                              <w:divsChild>
                                <w:div w:id="1274751892">
                                  <w:marLeft w:val="0"/>
                                  <w:marRight w:val="0"/>
                                  <w:marTop w:val="0"/>
                                  <w:marBottom w:val="0"/>
                                  <w:divBdr>
                                    <w:top w:val="single" w:sz="2" w:space="0" w:color="auto"/>
                                    <w:left w:val="single" w:sz="2" w:space="0" w:color="auto"/>
                                    <w:bottom w:val="single" w:sz="2" w:space="0" w:color="auto"/>
                                    <w:right w:val="single" w:sz="2" w:space="0" w:color="auto"/>
                                  </w:divBdr>
                                </w:div>
                                <w:div w:id="1364747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207915628">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DBB8C9A3B86A498824BDFCEA0A8E91" ma:contentTypeVersion="18" ma:contentTypeDescription="Create a new document." ma:contentTypeScope="" ma:versionID="150227f56f06d8b86ef130cbd137c3f8">
  <xsd:schema xmlns:xsd="http://www.w3.org/2001/XMLSchema" xmlns:xs="http://www.w3.org/2001/XMLSchema" xmlns:p="http://schemas.microsoft.com/office/2006/metadata/properties" xmlns:ns2="97842aba-2dbf-432f-9285-cf833bae1962" xmlns:ns3="c82832b0-80cb-40a8-8f5e-e4a61c30115a" targetNamespace="http://schemas.microsoft.com/office/2006/metadata/properties" ma:root="true" ma:fieldsID="a8398e0f8cbcb7cbf95fd66b6a0da5c6" ns2:_="" ns3:_="">
    <xsd:import namespace="97842aba-2dbf-432f-9285-cf833bae1962"/>
    <xsd:import namespace="c82832b0-80cb-40a8-8f5e-e4a61c3011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42aba-2dbf-432f-9285-cf833bae19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010445-d951-4799-82eb-15ba627b68ae}" ma:internalName="TaxCatchAll" ma:showField="CatchAllData" ma:web="97842aba-2dbf-432f-9285-cf833bae19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2832b0-80cb-40a8-8f5e-e4a61c3011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b423ea-06c7-4453-addf-be25024ff4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7842aba-2dbf-432f-9285-cf833bae1962" xsi:nil="true"/>
    <lcf76f155ced4ddcb4097134ff3c332f xmlns="c82832b0-80cb-40a8-8f5e-e4a61c30115a">
      <Terms xmlns="http://schemas.microsoft.com/office/infopath/2007/PartnerControls"/>
    </lcf76f155ced4ddcb4097134ff3c332f>
    <SharedWithUsers xmlns="97842aba-2dbf-432f-9285-cf833bae1962">
      <UserInfo>
        <DisplayName>Anne Klenke</DisplayName>
        <AccountId>16</AccountId>
        <AccountType/>
      </UserInfo>
      <UserInfo>
        <DisplayName>Kathryn Shea Duncan</DisplayName>
        <AccountId>12</AccountId>
        <AccountType/>
      </UserInfo>
      <UserInfo>
        <DisplayName>Timothy Bush</DisplayName>
        <AccountId>172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75B12-F0E1-4534-A1A4-5C669975E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42aba-2dbf-432f-9285-cf833bae1962"/>
    <ds:schemaRef ds:uri="c82832b0-80cb-40a8-8f5e-e4a61c301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67B532-698A-4629-A193-69F729C14FA9}">
  <ds:schemaRefs>
    <ds:schemaRef ds:uri="http://schemas.microsoft.com/office/2006/metadata/properties"/>
    <ds:schemaRef ds:uri="http://schemas.microsoft.com/office/infopath/2007/PartnerControls"/>
    <ds:schemaRef ds:uri="97842aba-2dbf-432f-9285-cf833bae1962"/>
    <ds:schemaRef ds:uri="c82832b0-80cb-40a8-8f5e-e4a61c30115a"/>
  </ds:schemaRefs>
</ds:datastoreItem>
</file>

<file path=customXml/itemProps3.xml><?xml version="1.0" encoding="utf-8"?>
<ds:datastoreItem xmlns:ds="http://schemas.openxmlformats.org/officeDocument/2006/customXml" ds:itemID="{4FF1F575-F408-49E3-9DE5-DCCE7A1960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1056</Words>
  <Characters>6258</Characters>
  <Application>Microsoft Office Word</Application>
  <DocSecurity>0</DocSecurity>
  <Lines>112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 Rodriguez</dc:creator>
  <cp:keywords/>
  <dc:description/>
  <cp:lastModifiedBy>Anne Klenke</cp:lastModifiedBy>
  <cp:revision>3</cp:revision>
  <dcterms:created xsi:type="dcterms:W3CDTF">2025-03-26T20:37:00Z</dcterms:created>
  <dcterms:modified xsi:type="dcterms:W3CDTF">2025-03-26T21:09:00Z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0x01010049DBB8C9A3B86A498824BDFCEA0A8E91</vt:lpwstr>
  </property>
  <property fmtid="{D5CDD505-2E9C-101B-9397-08002B2CF9AE}" pid="3" name="MediaServiceImageTags">
    <vt:lpwstr/>
  </property>
  <property fmtid="{D5CDD505-2E9C-101B-9397-08002B2CF9AE}" pid="4" name="GrammarlyDocumentId">
    <vt:lpwstr>715c2861a7fd46bec5085b23a3697533624636454e0f50c768f3b202705553cd</vt:lpwstr>
  </property>
</Properties>
</file>